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71638882" w:rsidR="002014F9" w:rsidRPr="004C2AB5" w:rsidRDefault="002014F9" w:rsidP="0047414A">
      <w:pPr>
        <w:pStyle w:val="CRCoverPage"/>
        <w:tabs>
          <w:tab w:val="right" w:pos="9638"/>
        </w:tabs>
        <w:spacing w:after="0"/>
        <w:rPr>
          <w:rFonts w:cs="Arial"/>
          <w:b/>
          <w:noProof/>
          <w:sz w:val="24"/>
        </w:rPr>
      </w:pPr>
      <w:bookmarkStart w:id="0" w:name="_Hlk16164691"/>
      <w:r w:rsidRPr="004C2AB5">
        <w:rPr>
          <w:rFonts w:cs="Arial"/>
          <w:b/>
          <w:noProof/>
          <w:sz w:val="24"/>
        </w:rPr>
        <w:t>SA WG2 Meeting #14</w:t>
      </w:r>
      <w:r w:rsidR="0080192C" w:rsidRPr="004C2AB5">
        <w:rPr>
          <w:rFonts w:cs="Arial"/>
          <w:b/>
          <w:noProof/>
          <w:sz w:val="24"/>
        </w:rPr>
        <w:t>3</w:t>
      </w:r>
      <w:r w:rsidRPr="004C2AB5">
        <w:rPr>
          <w:rFonts w:cs="Arial"/>
          <w:b/>
          <w:noProof/>
          <w:sz w:val="24"/>
        </w:rPr>
        <w:t>e</w:t>
      </w:r>
      <w:r w:rsidRPr="004C2AB5">
        <w:rPr>
          <w:rFonts w:cs="Arial"/>
          <w:b/>
          <w:noProof/>
          <w:sz w:val="24"/>
        </w:rPr>
        <w:tab/>
      </w:r>
      <w:r w:rsidR="00ED3959" w:rsidRPr="004C2AB5">
        <w:rPr>
          <w:rFonts w:cs="Arial"/>
          <w:b/>
          <w:noProof/>
          <w:sz w:val="24"/>
        </w:rPr>
        <w:t>S2-210</w:t>
      </w:r>
      <w:r w:rsidR="004C2AB5" w:rsidRPr="004C2AB5">
        <w:rPr>
          <w:rFonts w:cs="Arial"/>
          <w:b/>
          <w:noProof/>
          <w:sz w:val="24"/>
        </w:rPr>
        <w:t>1303</w:t>
      </w:r>
    </w:p>
    <w:p w14:paraId="39049EA7" w14:textId="20FCDC8F" w:rsidR="002014F9" w:rsidRPr="004C2AB5" w:rsidRDefault="0080192C" w:rsidP="002014F9">
      <w:pPr>
        <w:pStyle w:val="CRCoverPage"/>
        <w:outlineLvl w:val="0"/>
        <w:rPr>
          <w:b/>
          <w:noProof/>
          <w:color w:val="3333FF"/>
          <w:sz w:val="24"/>
        </w:rPr>
      </w:pPr>
      <w:r w:rsidRPr="004C2AB5">
        <w:rPr>
          <w:b/>
          <w:noProof/>
          <w:sz w:val="24"/>
        </w:rPr>
        <w:t>Feb 24</w:t>
      </w:r>
      <w:r w:rsidR="002014F9" w:rsidRPr="004C2AB5">
        <w:rPr>
          <w:b/>
          <w:noProof/>
          <w:sz w:val="24"/>
          <w:vertAlign w:val="superscript"/>
        </w:rPr>
        <w:t>th</w:t>
      </w:r>
      <w:r w:rsidR="002014F9" w:rsidRPr="004C2AB5">
        <w:rPr>
          <w:b/>
          <w:noProof/>
          <w:sz w:val="24"/>
        </w:rPr>
        <w:t xml:space="preserve"> – </w:t>
      </w:r>
      <w:r w:rsidRPr="004C2AB5">
        <w:rPr>
          <w:b/>
          <w:noProof/>
          <w:sz w:val="24"/>
        </w:rPr>
        <w:t>March 9</w:t>
      </w:r>
      <w:r w:rsidR="002014F9" w:rsidRPr="004C2AB5">
        <w:rPr>
          <w:b/>
          <w:noProof/>
          <w:sz w:val="24"/>
          <w:vertAlign w:val="superscript"/>
        </w:rPr>
        <w:t>th</w:t>
      </w:r>
      <w:r w:rsidR="002014F9" w:rsidRPr="004C2AB5">
        <w:rPr>
          <w:b/>
          <w:noProof/>
          <w:sz w:val="24"/>
        </w:rPr>
        <w:t>, 202</w:t>
      </w:r>
      <w:r w:rsidRPr="004C2AB5">
        <w:rPr>
          <w:b/>
          <w:noProof/>
          <w:sz w:val="24"/>
        </w:rPr>
        <w:t>1</w:t>
      </w:r>
      <w:r w:rsidR="002014F9" w:rsidRPr="004C2AB5">
        <w:rPr>
          <w:b/>
          <w:noProof/>
          <w:sz w:val="24"/>
        </w:rPr>
        <w:t xml:space="preserve"> ; Elbonia</w:t>
      </w:r>
      <w:r w:rsidR="002014F9" w:rsidRPr="004C2AB5">
        <w:rPr>
          <w:rFonts w:cs="Arial"/>
          <w:b/>
          <w:noProof/>
          <w:color w:val="3333FF"/>
          <w:sz w:val="24"/>
        </w:rPr>
        <w:t xml:space="preserve">                   </w:t>
      </w:r>
      <w:r w:rsidR="002014F9" w:rsidRPr="004C2AB5">
        <w:rPr>
          <w:rFonts w:cs="Arial"/>
          <w:b/>
          <w:noProof/>
          <w:color w:val="3333FF"/>
          <w:sz w:val="24"/>
        </w:rPr>
        <w:tab/>
      </w:r>
      <w:r w:rsidR="002014F9" w:rsidRPr="004C2AB5">
        <w:rPr>
          <w:rFonts w:cs="Arial"/>
          <w:b/>
          <w:noProof/>
          <w:color w:val="3333FF"/>
          <w:sz w:val="24"/>
        </w:rPr>
        <w:tab/>
        <w:t xml:space="preserve"> </w:t>
      </w:r>
      <w:r w:rsidR="002014F9" w:rsidRPr="004C2AB5">
        <w:rPr>
          <w:rFonts w:cs="Arial"/>
          <w:b/>
          <w:noProof/>
          <w:color w:val="3333FF"/>
          <w:sz w:val="24"/>
        </w:rPr>
        <w:tab/>
      </w:r>
      <w:r w:rsidRPr="004C2AB5">
        <w:rPr>
          <w:rFonts w:cs="Arial"/>
          <w:b/>
          <w:noProof/>
          <w:color w:val="3333FF"/>
          <w:sz w:val="24"/>
        </w:rPr>
        <w:t xml:space="preserve"> </w:t>
      </w:r>
      <w:r w:rsidRPr="004C2AB5">
        <w:rPr>
          <w:rFonts w:cs="Arial"/>
          <w:b/>
          <w:noProof/>
          <w:color w:val="3333FF"/>
          <w:sz w:val="24"/>
        </w:rPr>
        <w:tab/>
      </w:r>
      <w:r w:rsidRPr="004C2AB5">
        <w:rPr>
          <w:rFonts w:cs="Arial"/>
          <w:b/>
          <w:noProof/>
          <w:color w:val="3333FF"/>
          <w:sz w:val="24"/>
        </w:rPr>
        <w:tab/>
      </w:r>
      <w:r w:rsidR="002014F9" w:rsidRPr="004C2AB5">
        <w:rPr>
          <w:b/>
          <w:noProof/>
          <w:color w:val="3333FF"/>
        </w:rPr>
        <w:t>(revision of S2-2</w:t>
      </w:r>
      <w:r w:rsidRPr="004C2AB5">
        <w:rPr>
          <w:b/>
          <w:noProof/>
          <w:color w:val="3333FF"/>
        </w:rPr>
        <w:t>1</w:t>
      </w:r>
      <w:r w:rsidR="002014F9" w:rsidRPr="004C2AB5">
        <w:rPr>
          <w:b/>
          <w:noProof/>
          <w:color w:val="3333FF"/>
        </w:rPr>
        <w:t>0</w:t>
      </w:r>
      <w:r w:rsidR="00ED3959" w:rsidRPr="004C2AB5">
        <w:rPr>
          <w:b/>
          <w:noProof/>
          <w:color w:val="3333FF"/>
        </w:rPr>
        <w:t>0071</w:t>
      </w:r>
      <w:r w:rsidR="004C2AB5" w:rsidRPr="004C2AB5">
        <w:rPr>
          <w:b/>
          <w:noProof/>
          <w:color w:val="3333FF"/>
        </w:rPr>
        <w:t>r02</w:t>
      </w:r>
      <w:r w:rsidR="002014F9" w:rsidRPr="004C2AB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0EC" w:rsidRPr="004C2AB5"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B38C90A" w:rsidR="009140EC" w:rsidRPr="004C2AB5" w:rsidRDefault="009140EC" w:rsidP="009140EC">
            <w:pPr>
              <w:pStyle w:val="CRCoverPage"/>
              <w:spacing w:after="0"/>
              <w:jc w:val="right"/>
              <w:rPr>
                <w:i/>
                <w:noProof/>
              </w:rPr>
            </w:pPr>
            <w:r w:rsidRPr="004C2AB5">
              <w:rPr>
                <w:i/>
                <w:noProof/>
                <w:sz w:val="14"/>
              </w:rPr>
              <w:t>CR-Form-v12.1</w:t>
            </w:r>
          </w:p>
        </w:tc>
      </w:tr>
      <w:tr w:rsidR="009140EC" w:rsidRPr="004C2AB5" w14:paraId="5FC6DEBB" w14:textId="77777777" w:rsidTr="00371809">
        <w:tc>
          <w:tcPr>
            <w:tcW w:w="9641" w:type="dxa"/>
            <w:gridSpan w:val="9"/>
            <w:tcBorders>
              <w:left w:val="single" w:sz="4" w:space="0" w:color="auto"/>
              <w:right w:val="single" w:sz="4" w:space="0" w:color="auto"/>
            </w:tcBorders>
          </w:tcPr>
          <w:p w14:paraId="37B61816" w14:textId="039A38BA" w:rsidR="009140EC" w:rsidRPr="004C2AB5" w:rsidRDefault="009140EC" w:rsidP="009140EC">
            <w:pPr>
              <w:pStyle w:val="CRCoverPage"/>
              <w:spacing w:after="0"/>
              <w:jc w:val="center"/>
              <w:rPr>
                <w:noProof/>
              </w:rPr>
            </w:pPr>
            <w:r w:rsidRPr="004C2AB5">
              <w:rPr>
                <w:b/>
                <w:noProof/>
                <w:sz w:val="32"/>
              </w:rPr>
              <w:t>CHANGE REQUEST</w:t>
            </w:r>
          </w:p>
        </w:tc>
      </w:tr>
      <w:tr w:rsidR="003E7616" w:rsidRPr="004C2AB5" w14:paraId="30F6F0CD" w14:textId="77777777" w:rsidTr="00371809">
        <w:tc>
          <w:tcPr>
            <w:tcW w:w="9641" w:type="dxa"/>
            <w:gridSpan w:val="9"/>
            <w:tcBorders>
              <w:left w:val="single" w:sz="4" w:space="0" w:color="auto"/>
              <w:right w:val="single" w:sz="4" w:space="0" w:color="auto"/>
            </w:tcBorders>
          </w:tcPr>
          <w:p w14:paraId="6B5B847F" w14:textId="77777777" w:rsidR="003E7616" w:rsidRPr="004C2AB5" w:rsidRDefault="003E7616" w:rsidP="00371809">
            <w:pPr>
              <w:pStyle w:val="CRCoverPage"/>
              <w:spacing w:after="0"/>
              <w:rPr>
                <w:noProof/>
                <w:sz w:val="8"/>
                <w:szCs w:val="8"/>
              </w:rPr>
            </w:pPr>
          </w:p>
        </w:tc>
      </w:tr>
      <w:tr w:rsidR="003E7616" w:rsidRPr="004C2AB5" w14:paraId="7717A10C" w14:textId="77777777" w:rsidTr="00371809">
        <w:tc>
          <w:tcPr>
            <w:tcW w:w="142" w:type="dxa"/>
            <w:tcBorders>
              <w:left w:val="single" w:sz="4" w:space="0" w:color="auto"/>
            </w:tcBorders>
          </w:tcPr>
          <w:p w14:paraId="0C80BB46" w14:textId="77777777" w:rsidR="003E7616" w:rsidRPr="004C2AB5" w:rsidRDefault="003E7616" w:rsidP="00371809">
            <w:pPr>
              <w:pStyle w:val="CRCoverPage"/>
              <w:spacing w:after="0"/>
              <w:jc w:val="right"/>
              <w:rPr>
                <w:noProof/>
              </w:rPr>
            </w:pPr>
          </w:p>
        </w:tc>
        <w:tc>
          <w:tcPr>
            <w:tcW w:w="1559" w:type="dxa"/>
            <w:shd w:val="pct30" w:color="FFFF00" w:fill="auto"/>
          </w:tcPr>
          <w:p w14:paraId="419D14E4" w14:textId="02C441F8" w:rsidR="003E7616" w:rsidRPr="004C2AB5" w:rsidRDefault="003E7616" w:rsidP="00371809">
            <w:pPr>
              <w:pStyle w:val="CRCoverPage"/>
              <w:spacing w:after="0"/>
              <w:jc w:val="right"/>
              <w:rPr>
                <w:b/>
                <w:noProof/>
                <w:sz w:val="28"/>
              </w:rPr>
            </w:pPr>
            <w:r w:rsidRPr="004C2AB5">
              <w:rPr>
                <w:rFonts w:hint="eastAsia"/>
                <w:b/>
                <w:noProof/>
                <w:sz w:val="28"/>
                <w:lang w:eastAsia="zh-CN"/>
              </w:rPr>
              <w:t>23.</w:t>
            </w:r>
            <w:r w:rsidRPr="004C2AB5">
              <w:rPr>
                <w:b/>
                <w:noProof/>
                <w:sz w:val="28"/>
                <w:lang w:eastAsia="zh-CN"/>
              </w:rPr>
              <w:t>50</w:t>
            </w:r>
            <w:r w:rsidR="003F6780" w:rsidRPr="004C2AB5">
              <w:rPr>
                <w:b/>
                <w:noProof/>
                <w:sz w:val="28"/>
                <w:lang w:eastAsia="zh-CN"/>
              </w:rPr>
              <w:t>2</w:t>
            </w:r>
          </w:p>
        </w:tc>
        <w:tc>
          <w:tcPr>
            <w:tcW w:w="709" w:type="dxa"/>
          </w:tcPr>
          <w:p w14:paraId="42374BF7" w14:textId="77777777" w:rsidR="003E7616" w:rsidRPr="004C2AB5" w:rsidRDefault="003E7616" w:rsidP="00371809">
            <w:pPr>
              <w:pStyle w:val="CRCoverPage"/>
              <w:spacing w:after="0"/>
              <w:jc w:val="center"/>
              <w:rPr>
                <w:b/>
                <w:noProof/>
                <w:sz w:val="28"/>
              </w:rPr>
            </w:pPr>
            <w:r w:rsidRPr="004C2AB5">
              <w:rPr>
                <w:b/>
                <w:noProof/>
                <w:sz w:val="28"/>
              </w:rPr>
              <w:t>CR</w:t>
            </w:r>
          </w:p>
        </w:tc>
        <w:tc>
          <w:tcPr>
            <w:tcW w:w="1276" w:type="dxa"/>
            <w:shd w:val="pct30" w:color="FFFF00" w:fill="auto"/>
          </w:tcPr>
          <w:p w14:paraId="5E6A141A" w14:textId="48A62518" w:rsidR="003E7616" w:rsidRPr="004C2AB5" w:rsidRDefault="00ED3959" w:rsidP="00371809">
            <w:pPr>
              <w:pStyle w:val="CRCoverPage"/>
              <w:spacing w:after="0"/>
              <w:rPr>
                <w:b/>
                <w:noProof/>
                <w:sz w:val="28"/>
              </w:rPr>
            </w:pPr>
            <w:r w:rsidRPr="004C2AB5">
              <w:rPr>
                <w:b/>
                <w:noProof/>
                <w:sz w:val="28"/>
              </w:rPr>
              <w:t>2456</w:t>
            </w:r>
          </w:p>
        </w:tc>
        <w:tc>
          <w:tcPr>
            <w:tcW w:w="709" w:type="dxa"/>
          </w:tcPr>
          <w:p w14:paraId="26920D54" w14:textId="77777777" w:rsidR="003E7616" w:rsidRPr="004C2AB5" w:rsidRDefault="003E7616" w:rsidP="00371809">
            <w:pPr>
              <w:pStyle w:val="CRCoverPage"/>
              <w:tabs>
                <w:tab w:val="right" w:pos="625"/>
              </w:tabs>
              <w:spacing w:after="0"/>
              <w:jc w:val="center"/>
              <w:rPr>
                <w:b/>
                <w:noProof/>
                <w:sz w:val="28"/>
              </w:rPr>
            </w:pPr>
            <w:r w:rsidRPr="004C2AB5">
              <w:rPr>
                <w:b/>
                <w:noProof/>
                <w:sz w:val="28"/>
              </w:rPr>
              <w:t>rev</w:t>
            </w:r>
          </w:p>
        </w:tc>
        <w:tc>
          <w:tcPr>
            <w:tcW w:w="992" w:type="dxa"/>
            <w:shd w:val="pct30" w:color="FFFF00" w:fill="auto"/>
          </w:tcPr>
          <w:p w14:paraId="4C1607DC" w14:textId="3E9AD419" w:rsidR="003E7616" w:rsidRPr="004C2AB5" w:rsidRDefault="004C2AB5" w:rsidP="00371809">
            <w:pPr>
              <w:pStyle w:val="CRCoverPage"/>
              <w:spacing w:after="0"/>
              <w:jc w:val="center"/>
              <w:rPr>
                <w:b/>
                <w:noProof/>
                <w:sz w:val="28"/>
              </w:rPr>
            </w:pPr>
            <w:r w:rsidRPr="004C2AB5">
              <w:rPr>
                <w:b/>
                <w:noProof/>
                <w:sz w:val="28"/>
              </w:rPr>
              <w:t>1</w:t>
            </w:r>
          </w:p>
        </w:tc>
        <w:tc>
          <w:tcPr>
            <w:tcW w:w="2410" w:type="dxa"/>
          </w:tcPr>
          <w:p w14:paraId="0438738B" w14:textId="77777777" w:rsidR="003E7616" w:rsidRPr="004C2AB5" w:rsidRDefault="003E7616" w:rsidP="00371809">
            <w:pPr>
              <w:pStyle w:val="CRCoverPage"/>
              <w:tabs>
                <w:tab w:val="right" w:pos="1825"/>
              </w:tabs>
              <w:spacing w:after="0"/>
              <w:jc w:val="center"/>
              <w:rPr>
                <w:b/>
                <w:noProof/>
                <w:sz w:val="28"/>
              </w:rPr>
            </w:pPr>
            <w:r w:rsidRPr="004C2AB5">
              <w:rPr>
                <w:b/>
                <w:noProof/>
                <w:sz w:val="28"/>
              </w:rPr>
              <w:t>Current version:</w:t>
            </w:r>
          </w:p>
        </w:tc>
        <w:tc>
          <w:tcPr>
            <w:tcW w:w="1701" w:type="dxa"/>
            <w:shd w:val="pct30" w:color="FFFF00" w:fill="auto"/>
          </w:tcPr>
          <w:p w14:paraId="04B54F33" w14:textId="31B3F345" w:rsidR="003E7616" w:rsidRPr="004C2AB5" w:rsidRDefault="003E7616" w:rsidP="00371809">
            <w:pPr>
              <w:pStyle w:val="CRCoverPage"/>
              <w:spacing w:after="0"/>
              <w:jc w:val="center"/>
              <w:rPr>
                <w:b/>
                <w:noProof/>
                <w:sz w:val="28"/>
              </w:rPr>
            </w:pPr>
            <w:r w:rsidRPr="004C2AB5">
              <w:rPr>
                <w:b/>
                <w:noProof/>
                <w:sz w:val="28"/>
              </w:rPr>
              <w:t>16.</w:t>
            </w:r>
            <w:r w:rsidR="0080192C" w:rsidRPr="004C2AB5">
              <w:rPr>
                <w:b/>
                <w:noProof/>
                <w:sz w:val="28"/>
              </w:rPr>
              <w:t>7</w:t>
            </w:r>
            <w:r w:rsidRPr="004C2AB5">
              <w:rPr>
                <w:b/>
                <w:noProof/>
                <w:sz w:val="28"/>
              </w:rPr>
              <w:t>.0</w:t>
            </w:r>
          </w:p>
        </w:tc>
        <w:tc>
          <w:tcPr>
            <w:tcW w:w="143" w:type="dxa"/>
            <w:tcBorders>
              <w:right w:val="single" w:sz="4" w:space="0" w:color="auto"/>
            </w:tcBorders>
          </w:tcPr>
          <w:p w14:paraId="3AAC17BE" w14:textId="77777777" w:rsidR="003E7616" w:rsidRPr="004C2AB5" w:rsidRDefault="003E7616" w:rsidP="00371809">
            <w:pPr>
              <w:pStyle w:val="CRCoverPage"/>
              <w:spacing w:after="0"/>
              <w:rPr>
                <w:noProof/>
              </w:rPr>
            </w:pPr>
          </w:p>
        </w:tc>
      </w:tr>
      <w:tr w:rsidR="00EA665B" w:rsidRPr="004C2AB5" w14:paraId="32A27D2B" w14:textId="77777777" w:rsidTr="00371809">
        <w:tc>
          <w:tcPr>
            <w:tcW w:w="9641" w:type="dxa"/>
            <w:gridSpan w:val="9"/>
            <w:tcBorders>
              <w:left w:val="single" w:sz="4" w:space="0" w:color="auto"/>
              <w:right w:val="single" w:sz="4" w:space="0" w:color="auto"/>
            </w:tcBorders>
          </w:tcPr>
          <w:p w14:paraId="608A3F12" w14:textId="77777777" w:rsidR="00EA665B" w:rsidRPr="004C2AB5" w:rsidRDefault="00EA665B" w:rsidP="00371809">
            <w:pPr>
              <w:pStyle w:val="CRCoverPage"/>
              <w:spacing w:after="0"/>
              <w:jc w:val="center"/>
              <w:rPr>
                <w:noProof/>
              </w:rPr>
            </w:pPr>
          </w:p>
        </w:tc>
      </w:tr>
      <w:tr w:rsidR="00EA665B" w:rsidRPr="004C2AB5" w14:paraId="4493B8EB" w14:textId="77777777" w:rsidTr="00371809">
        <w:tc>
          <w:tcPr>
            <w:tcW w:w="9641" w:type="dxa"/>
            <w:gridSpan w:val="9"/>
            <w:tcBorders>
              <w:left w:val="single" w:sz="4" w:space="0" w:color="auto"/>
              <w:right w:val="single" w:sz="4" w:space="0" w:color="auto"/>
            </w:tcBorders>
          </w:tcPr>
          <w:p w14:paraId="1EA8961E" w14:textId="77777777" w:rsidR="00EA665B" w:rsidRPr="004C2AB5" w:rsidRDefault="00EA665B" w:rsidP="00371809">
            <w:pPr>
              <w:pStyle w:val="CRCoverPage"/>
              <w:spacing w:after="0"/>
              <w:rPr>
                <w:noProof/>
                <w:sz w:val="8"/>
                <w:szCs w:val="8"/>
              </w:rPr>
            </w:pPr>
          </w:p>
        </w:tc>
      </w:tr>
      <w:tr w:rsidR="00EA665B" w:rsidRPr="004C2AB5" w14:paraId="49FC0FC9" w14:textId="77777777" w:rsidTr="00371809">
        <w:tc>
          <w:tcPr>
            <w:tcW w:w="9641" w:type="dxa"/>
            <w:gridSpan w:val="9"/>
            <w:tcBorders>
              <w:top w:val="single" w:sz="4" w:space="0" w:color="auto"/>
            </w:tcBorders>
          </w:tcPr>
          <w:p w14:paraId="7229D5CD" w14:textId="77777777" w:rsidR="00EA665B" w:rsidRPr="004C2AB5" w:rsidRDefault="00EA665B" w:rsidP="00371809">
            <w:pPr>
              <w:pStyle w:val="CRCoverPage"/>
              <w:spacing w:after="0"/>
              <w:jc w:val="center"/>
              <w:rPr>
                <w:rFonts w:cs="Arial"/>
                <w:i/>
                <w:noProof/>
              </w:rPr>
            </w:pPr>
            <w:r w:rsidRPr="004C2AB5">
              <w:rPr>
                <w:rFonts w:cs="Arial"/>
                <w:i/>
                <w:noProof/>
              </w:rPr>
              <w:t xml:space="preserve">For </w:t>
            </w:r>
            <w:hyperlink r:id="rId9" w:anchor="_blank" w:history="1">
              <w:r w:rsidRPr="004C2AB5">
                <w:rPr>
                  <w:rStyle w:val="Hyperlink"/>
                  <w:rFonts w:cs="Arial"/>
                  <w:b/>
                  <w:i/>
                  <w:noProof/>
                  <w:color w:val="FF0000"/>
                </w:rPr>
                <w:t>HELP</w:t>
              </w:r>
            </w:hyperlink>
            <w:r w:rsidRPr="004C2AB5">
              <w:rPr>
                <w:rFonts w:cs="Arial"/>
                <w:b/>
                <w:i/>
                <w:noProof/>
                <w:color w:val="FF0000"/>
              </w:rPr>
              <w:t xml:space="preserve"> </w:t>
            </w:r>
            <w:r w:rsidRPr="004C2AB5">
              <w:rPr>
                <w:rFonts w:cs="Arial"/>
                <w:i/>
                <w:noProof/>
              </w:rPr>
              <w:t xml:space="preserve">on using this form: comprehensive instructions can be found at </w:t>
            </w:r>
            <w:r w:rsidRPr="004C2AB5">
              <w:rPr>
                <w:rFonts w:cs="Arial"/>
                <w:i/>
                <w:noProof/>
              </w:rPr>
              <w:br/>
            </w:r>
            <w:hyperlink r:id="rId10" w:history="1">
              <w:r w:rsidRPr="004C2AB5">
                <w:rPr>
                  <w:rStyle w:val="Hyperlink"/>
                  <w:rFonts w:cs="Arial"/>
                  <w:i/>
                  <w:noProof/>
                </w:rPr>
                <w:t>http://www.3gpp.org/Change-Requests</w:t>
              </w:r>
            </w:hyperlink>
            <w:r w:rsidRPr="004C2AB5">
              <w:rPr>
                <w:rFonts w:cs="Arial"/>
                <w:i/>
                <w:noProof/>
              </w:rPr>
              <w:t>.</w:t>
            </w:r>
          </w:p>
        </w:tc>
      </w:tr>
      <w:tr w:rsidR="00EA665B" w:rsidRPr="004C2AB5" w14:paraId="3880B503" w14:textId="77777777" w:rsidTr="00371809">
        <w:tc>
          <w:tcPr>
            <w:tcW w:w="9641" w:type="dxa"/>
            <w:gridSpan w:val="9"/>
          </w:tcPr>
          <w:p w14:paraId="65F664AA" w14:textId="77777777" w:rsidR="00EA665B" w:rsidRPr="004C2AB5" w:rsidRDefault="00EA665B" w:rsidP="00371809">
            <w:pPr>
              <w:pStyle w:val="CRCoverPage"/>
              <w:spacing w:after="0"/>
              <w:rPr>
                <w:noProof/>
                <w:sz w:val="8"/>
                <w:szCs w:val="8"/>
              </w:rPr>
            </w:pPr>
          </w:p>
        </w:tc>
      </w:tr>
    </w:tbl>
    <w:p w14:paraId="3CACF31B" w14:textId="77777777" w:rsidR="00EA665B" w:rsidRPr="004C2AB5"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RPr="004C2AB5" w14:paraId="75E54709" w14:textId="77777777" w:rsidTr="00371809">
        <w:tc>
          <w:tcPr>
            <w:tcW w:w="2835" w:type="dxa"/>
          </w:tcPr>
          <w:p w14:paraId="51F7236E" w14:textId="77777777" w:rsidR="00EA665B" w:rsidRPr="004C2AB5" w:rsidRDefault="00EA665B" w:rsidP="00371809">
            <w:pPr>
              <w:pStyle w:val="CRCoverPage"/>
              <w:tabs>
                <w:tab w:val="right" w:pos="2751"/>
              </w:tabs>
              <w:spacing w:after="0"/>
              <w:rPr>
                <w:b/>
                <w:i/>
                <w:noProof/>
              </w:rPr>
            </w:pPr>
            <w:r w:rsidRPr="004C2AB5">
              <w:rPr>
                <w:b/>
                <w:i/>
                <w:noProof/>
              </w:rPr>
              <w:t>Proposed change affects:</w:t>
            </w:r>
          </w:p>
        </w:tc>
        <w:tc>
          <w:tcPr>
            <w:tcW w:w="1418" w:type="dxa"/>
          </w:tcPr>
          <w:p w14:paraId="11171DE3" w14:textId="77777777" w:rsidR="00EA665B" w:rsidRPr="004C2AB5" w:rsidRDefault="00EA665B" w:rsidP="00371809">
            <w:pPr>
              <w:pStyle w:val="CRCoverPage"/>
              <w:spacing w:after="0"/>
              <w:jc w:val="right"/>
              <w:rPr>
                <w:noProof/>
              </w:rPr>
            </w:pPr>
            <w:r w:rsidRPr="004C2A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Pr="004C2AB5"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Pr="004C2AB5" w:rsidRDefault="00EA665B" w:rsidP="00371809">
            <w:pPr>
              <w:pStyle w:val="CRCoverPage"/>
              <w:spacing w:after="0"/>
              <w:jc w:val="right"/>
              <w:rPr>
                <w:noProof/>
                <w:u w:val="single"/>
              </w:rPr>
            </w:pPr>
            <w:r w:rsidRPr="004C2A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Pr="004C2AB5" w:rsidRDefault="00EA665B" w:rsidP="00371809">
            <w:pPr>
              <w:pStyle w:val="CRCoverPage"/>
              <w:spacing w:after="0"/>
              <w:jc w:val="center"/>
              <w:rPr>
                <w:b/>
                <w:caps/>
                <w:noProof/>
              </w:rPr>
            </w:pPr>
          </w:p>
        </w:tc>
        <w:tc>
          <w:tcPr>
            <w:tcW w:w="2126" w:type="dxa"/>
          </w:tcPr>
          <w:p w14:paraId="79AC0D30" w14:textId="77777777" w:rsidR="00EA665B" w:rsidRPr="004C2AB5" w:rsidRDefault="00EA665B" w:rsidP="00371809">
            <w:pPr>
              <w:pStyle w:val="CRCoverPage"/>
              <w:spacing w:after="0"/>
              <w:jc w:val="right"/>
              <w:rPr>
                <w:noProof/>
                <w:u w:val="single"/>
              </w:rPr>
            </w:pPr>
            <w:r w:rsidRPr="004C2A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Pr="004C2AB5" w:rsidRDefault="00EA665B" w:rsidP="00371809">
            <w:pPr>
              <w:pStyle w:val="CRCoverPage"/>
              <w:spacing w:after="0"/>
              <w:jc w:val="center"/>
              <w:rPr>
                <w:b/>
                <w:caps/>
                <w:noProof/>
              </w:rPr>
            </w:pPr>
          </w:p>
        </w:tc>
        <w:tc>
          <w:tcPr>
            <w:tcW w:w="1418" w:type="dxa"/>
            <w:tcBorders>
              <w:left w:val="nil"/>
            </w:tcBorders>
          </w:tcPr>
          <w:p w14:paraId="3275FBA2" w14:textId="77777777" w:rsidR="00EA665B" w:rsidRPr="004C2AB5" w:rsidRDefault="00EA665B" w:rsidP="00371809">
            <w:pPr>
              <w:pStyle w:val="CRCoverPage"/>
              <w:spacing w:after="0"/>
              <w:jc w:val="right"/>
              <w:rPr>
                <w:noProof/>
              </w:rPr>
            </w:pPr>
            <w:r w:rsidRPr="004C2A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Pr="004C2AB5" w:rsidRDefault="00EA665B" w:rsidP="00371809">
            <w:pPr>
              <w:pStyle w:val="CRCoverPage"/>
              <w:spacing w:after="0"/>
              <w:jc w:val="center"/>
              <w:rPr>
                <w:b/>
                <w:bCs/>
                <w:caps/>
                <w:noProof/>
              </w:rPr>
            </w:pPr>
            <w:r w:rsidRPr="004C2AB5">
              <w:rPr>
                <w:b/>
                <w:bCs/>
                <w:caps/>
                <w:noProof/>
              </w:rPr>
              <w:t>X</w:t>
            </w:r>
          </w:p>
        </w:tc>
      </w:tr>
    </w:tbl>
    <w:p w14:paraId="77E309A5" w14:textId="77777777" w:rsidR="00EA665B" w:rsidRPr="004C2AB5"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RPr="004C2AB5" w14:paraId="05EB4FF8" w14:textId="77777777" w:rsidTr="00371809">
        <w:tc>
          <w:tcPr>
            <w:tcW w:w="9640" w:type="dxa"/>
            <w:gridSpan w:val="11"/>
          </w:tcPr>
          <w:p w14:paraId="5BF5F600" w14:textId="77777777" w:rsidR="00EA665B" w:rsidRPr="004C2AB5" w:rsidRDefault="00EA665B" w:rsidP="00371809">
            <w:pPr>
              <w:pStyle w:val="CRCoverPage"/>
              <w:spacing w:after="0"/>
              <w:rPr>
                <w:noProof/>
                <w:sz w:val="8"/>
                <w:szCs w:val="8"/>
              </w:rPr>
            </w:pPr>
          </w:p>
        </w:tc>
      </w:tr>
      <w:tr w:rsidR="00EA665B" w:rsidRPr="004C2AB5" w14:paraId="77972C16" w14:textId="77777777" w:rsidTr="00371809">
        <w:tc>
          <w:tcPr>
            <w:tcW w:w="1843" w:type="dxa"/>
            <w:tcBorders>
              <w:top w:val="single" w:sz="4" w:space="0" w:color="auto"/>
              <w:left w:val="single" w:sz="4" w:space="0" w:color="auto"/>
            </w:tcBorders>
          </w:tcPr>
          <w:p w14:paraId="2F679B23" w14:textId="77777777" w:rsidR="00EA665B" w:rsidRPr="004C2AB5" w:rsidRDefault="00EA665B" w:rsidP="00371809">
            <w:pPr>
              <w:pStyle w:val="CRCoverPage"/>
              <w:tabs>
                <w:tab w:val="right" w:pos="1759"/>
              </w:tabs>
              <w:spacing w:after="0"/>
              <w:rPr>
                <w:b/>
                <w:i/>
                <w:noProof/>
              </w:rPr>
            </w:pPr>
            <w:r w:rsidRPr="004C2AB5">
              <w:rPr>
                <w:b/>
                <w:i/>
                <w:noProof/>
              </w:rPr>
              <w:t>Title:</w:t>
            </w:r>
            <w:r w:rsidRPr="004C2AB5">
              <w:rPr>
                <w:b/>
                <w:i/>
                <w:noProof/>
              </w:rPr>
              <w:tab/>
            </w:r>
          </w:p>
        </w:tc>
        <w:tc>
          <w:tcPr>
            <w:tcW w:w="7797" w:type="dxa"/>
            <w:gridSpan w:val="10"/>
            <w:tcBorders>
              <w:top w:val="single" w:sz="4" w:space="0" w:color="auto"/>
              <w:right w:val="single" w:sz="4" w:space="0" w:color="auto"/>
            </w:tcBorders>
            <w:shd w:val="pct30" w:color="FFFF00" w:fill="auto"/>
          </w:tcPr>
          <w:p w14:paraId="34B7507A" w14:textId="72EC52E8" w:rsidR="00EA665B" w:rsidRPr="004C2AB5" w:rsidRDefault="00415C93" w:rsidP="00371809">
            <w:pPr>
              <w:pStyle w:val="CRCoverPage"/>
              <w:spacing w:after="0"/>
              <w:ind w:left="100"/>
              <w:rPr>
                <w:noProof/>
              </w:rPr>
            </w:pPr>
            <w:r w:rsidRPr="004C2AB5">
              <w:rPr>
                <w:noProof/>
              </w:rPr>
              <w:t xml:space="preserve">Corrections on </w:t>
            </w:r>
            <w:r w:rsidRPr="004C2AB5">
              <w:rPr>
                <w:rFonts w:cs="Arial"/>
                <w:bCs/>
              </w:rPr>
              <w:t>EPS to 5GS Handover with AMF re-allocation</w:t>
            </w:r>
          </w:p>
        </w:tc>
      </w:tr>
      <w:tr w:rsidR="00EA665B" w:rsidRPr="004C2AB5" w14:paraId="03F9BDED" w14:textId="77777777" w:rsidTr="00371809">
        <w:tc>
          <w:tcPr>
            <w:tcW w:w="1843" w:type="dxa"/>
            <w:tcBorders>
              <w:left w:val="single" w:sz="4" w:space="0" w:color="auto"/>
            </w:tcBorders>
          </w:tcPr>
          <w:p w14:paraId="7D834B0A" w14:textId="77777777" w:rsidR="00EA665B" w:rsidRPr="004C2AB5"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Pr="004C2AB5" w:rsidRDefault="00EA665B" w:rsidP="00371809">
            <w:pPr>
              <w:pStyle w:val="CRCoverPage"/>
              <w:spacing w:after="0"/>
              <w:rPr>
                <w:noProof/>
                <w:sz w:val="8"/>
                <w:szCs w:val="8"/>
              </w:rPr>
            </w:pPr>
          </w:p>
        </w:tc>
      </w:tr>
      <w:tr w:rsidR="00EA665B" w:rsidRPr="004C2AB5" w14:paraId="06019950" w14:textId="77777777" w:rsidTr="00371809">
        <w:tc>
          <w:tcPr>
            <w:tcW w:w="1843" w:type="dxa"/>
            <w:tcBorders>
              <w:left w:val="single" w:sz="4" w:space="0" w:color="auto"/>
            </w:tcBorders>
          </w:tcPr>
          <w:p w14:paraId="1EF7E60C" w14:textId="77777777" w:rsidR="00EA665B" w:rsidRPr="004C2AB5" w:rsidRDefault="00EA665B" w:rsidP="00371809">
            <w:pPr>
              <w:pStyle w:val="CRCoverPage"/>
              <w:tabs>
                <w:tab w:val="right" w:pos="1759"/>
              </w:tabs>
              <w:spacing w:after="0"/>
              <w:rPr>
                <w:b/>
                <w:i/>
                <w:noProof/>
              </w:rPr>
            </w:pPr>
            <w:r w:rsidRPr="004C2AB5">
              <w:rPr>
                <w:b/>
                <w:i/>
                <w:noProof/>
              </w:rPr>
              <w:t>Source to WG:</w:t>
            </w:r>
          </w:p>
        </w:tc>
        <w:tc>
          <w:tcPr>
            <w:tcW w:w="7797" w:type="dxa"/>
            <w:gridSpan w:val="10"/>
            <w:tcBorders>
              <w:right w:val="single" w:sz="4" w:space="0" w:color="auto"/>
            </w:tcBorders>
            <w:shd w:val="pct30" w:color="FFFF00" w:fill="auto"/>
          </w:tcPr>
          <w:p w14:paraId="27410FA3" w14:textId="72ECF98F" w:rsidR="00EA665B" w:rsidRPr="004C2AB5" w:rsidRDefault="00EA665B" w:rsidP="00371809">
            <w:pPr>
              <w:pStyle w:val="CRCoverPage"/>
              <w:spacing w:after="0"/>
              <w:ind w:left="100"/>
              <w:rPr>
                <w:noProof/>
              </w:rPr>
            </w:pPr>
            <w:r w:rsidRPr="004C2AB5">
              <w:rPr>
                <w:noProof/>
              </w:rPr>
              <w:t>Nokia, Nokia Shanghai Bell</w:t>
            </w:r>
            <w:r w:rsidR="00404E7D" w:rsidRPr="004C2AB5">
              <w:rPr>
                <w:noProof/>
              </w:rPr>
              <w:t>, ZTE</w:t>
            </w:r>
            <w:r w:rsidR="00DE0325" w:rsidRPr="004C2AB5">
              <w:rPr>
                <w:noProof/>
              </w:rPr>
              <w:t>, Ericsson</w:t>
            </w:r>
            <w:r w:rsidR="00F347EA" w:rsidRPr="004C2AB5">
              <w:rPr>
                <w:noProof/>
              </w:rPr>
              <w:t>, Huawei,</w:t>
            </w:r>
          </w:p>
        </w:tc>
      </w:tr>
      <w:tr w:rsidR="00EA665B" w:rsidRPr="004C2AB5" w14:paraId="2DD5E544" w14:textId="77777777" w:rsidTr="00371809">
        <w:tc>
          <w:tcPr>
            <w:tcW w:w="1843" w:type="dxa"/>
            <w:tcBorders>
              <w:left w:val="single" w:sz="4" w:space="0" w:color="auto"/>
            </w:tcBorders>
          </w:tcPr>
          <w:p w14:paraId="06635547" w14:textId="77777777" w:rsidR="00EA665B" w:rsidRPr="004C2AB5" w:rsidRDefault="00EA665B" w:rsidP="00371809">
            <w:pPr>
              <w:pStyle w:val="CRCoverPage"/>
              <w:tabs>
                <w:tab w:val="right" w:pos="1759"/>
              </w:tabs>
              <w:spacing w:after="0"/>
              <w:rPr>
                <w:b/>
                <w:i/>
                <w:noProof/>
              </w:rPr>
            </w:pPr>
            <w:r w:rsidRPr="004C2AB5">
              <w:rPr>
                <w:b/>
                <w:i/>
                <w:noProof/>
              </w:rPr>
              <w:t>Source to TSG:</w:t>
            </w:r>
          </w:p>
        </w:tc>
        <w:tc>
          <w:tcPr>
            <w:tcW w:w="7797" w:type="dxa"/>
            <w:gridSpan w:val="10"/>
            <w:tcBorders>
              <w:right w:val="single" w:sz="4" w:space="0" w:color="auto"/>
            </w:tcBorders>
            <w:shd w:val="pct30" w:color="FFFF00" w:fill="auto"/>
          </w:tcPr>
          <w:p w14:paraId="2BCB35A6" w14:textId="77777777" w:rsidR="00EA665B" w:rsidRPr="004C2AB5" w:rsidRDefault="00EA665B" w:rsidP="00371809">
            <w:pPr>
              <w:pStyle w:val="CRCoverPage"/>
              <w:spacing w:after="0"/>
              <w:ind w:left="100"/>
              <w:rPr>
                <w:noProof/>
              </w:rPr>
            </w:pPr>
            <w:r w:rsidRPr="004C2AB5">
              <w:t>S2</w:t>
            </w:r>
          </w:p>
        </w:tc>
      </w:tr>
      <w:tr w:rsidR="00EA665B" w:rsidRPr="004C2AB5" w14:paraId="6003901E" w14:textId="77777777" w:rsidTr="00371809">
        <w:tc>
          <w:tcPr>
            <w:tcW w:w="1843" w:type="dxa"/>
            <w:tcBorders>
              <w:left w:val="single" w:sz="4" w:space="0" w:color="auto"/>
            </w:tcBorders>
          </w:tcPr>
          <w:p w14:paraId="01C931E1" w14:textId="77777777" w:rsidR="00EA665B" w:rsidRPr="004C2AB5"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Pr="004C2AB5" w:rsidRDefault="00EA665B" w:rsidP="00371809">
            <w:pPr>
              <w:pStyle w:val="CRCoverPage"/>
              <w:spacing w:after="0"/>
              <w:rPr>
                <w:noProof/>
                <w:sz w:val="8"/>
                <w:szCs w:val="8"/>
              </w:rPr>
            </w:pPr>
          </w:p>
        </w:tc>
      </w:tr>
      <w:tr w:rsidR="00EA665B" w:rsidRPr="004C2AB5" w14:paraId="6BFBEF59" w14:textId="77777777" w:rsidTr="00371809">
        <w:tc>
          <w:tcPr>
            <w:tcW w:w="1843" w:type="dxa"/>
            <w:tcBorders>
              <w:left w:val="single" w:sz="4" w:space="0" w:color="auto"/>
            </w:tcBorders>
          </w:tcPr>
          <w:p w14:paraId="03BCAA2A" w14:textId="77777777" w:rsidR="00EA665B" w:rsidRPr="004C2AB5" w:rsidRDefault="00EA665B" w:rsidP="00371809">
            <w:pPr>
              <w:pStyle w:val="CRCoverPage"/>
              <w:tabs>
                <w:tab w:val="right" w:pos="1759"/>
              </w:tabs>
              <w:spacing w:after="0"/>
              <w:rPr>
                <w:b/>
                <w:i/>
                <w:noProof/>
              </w:rPr>
            </w:pPr>
            <w:r w:rsidRPr="004C2AB5">
              <w:rPr>
                <w:b/>
                <w:i/>
                <w:noProof/>
              </w:rPr>
              <w:t>Work item code:</w:t>
            </w:r>
          </w:p>
        </w:tc>
        <w:tc>
          <w:tcPr>
            <w:tcW w:w="3686" w:type="dxa"/>
            <w:gridSpan w:val="5"/>
            <w:shd w:val="pct30" w:color="FFFF00" w:fill="auto"/>
          </w:tcPr>
          <w:p w14:paraId="77D8C9DF" w14:textId="78A62DC1" w:rsidR="00EA665B" w:rsidRPr="004C2AB5" w:rsidRDefault="00415C93" w:rsidP="00371809">
            <w:pPr>
              <w:pStyle w:val="CRCoverPage"/>
              <w:spacing w:after="0"/>
              <w:ind w:left="100"/>
              <w:rPr>
                <w:noProof/>
              </w:rPr>
            </w:pPr>
            <w:r w:rsidRPr="004C2AB5">
              <w:rPr>
                <w:noProof/>
              </w:rPr>
              <w:t>ENS</w:t>
            </w:r>
          </w:p>
        </w:tc>
        <w:tc>
          <w:tcPr>
            <w:tcW w:w="567" w:type="dxa"/>
            <w:tcBorders>
              <w:left w:val="nil"/>
            </w:tcBorders>
          </w:tcPr>
          <w:p w14:paraId="52C56E31" w14:textId="77777777" w:rsidR="00EA665B" w:rsidRPr="004C2AB5" w:rsidRDefault="00EA665B" w:rsidP="00371809">
            <w:pPr>
              <w:pStyle w:val="CRCoverPage"/>
              <w:spacing w:after="0"/>
              <w:ind w:right="100"/>
              <w:rPr>
                <w:noProof/>
              </w:rPr>
            </w:pPr>
          </w:p>
        </w:tc>
        <w:tc>
          <w:tcPr>
            <w:tcW w:w="1417" w:type="dxa"/>
            <w:gridSpan w:val="3"/>
            <w:tcBorders>
              <w:left w:val="nil"/>
            </w:tcBorders>
          </w:tcPr>
          <w:p w14:paraId="7B212324" w14:textId="77777777" w:rsidR="00EA665B" w:rsidRPr="004C2AB5" w:rsidRDefault="00EA665B" w:rsidP="00371809">
            <w:pPr>
              <w:pStyle w:val="CRCoverPage"/>
              <w:spacing w:after="0"/>
              <w:jc w:val="right"/>
              <w:rPr>
                <w:noProof/>
              </w:rPr>
            </w:pPr>
            <w:r w:rsidRPr="004C2AB5">
              <w:rPr>
                <w:b/>
                <w:i/>
                <w:noProof/>
              </w:rPr>
              <w:t>Date:</w:t>
            </w:r>
          </w:p>
        </w:tc>
        <w:tc>
          <w:tcPr>
            <w:tcW w:w="2127" w:type="dxa"/>
            <w:tcBorders>
              <w:right w:val="single" w:sz="4" w:space="0" w:color="auto"/>
            </w:tcBorders>
            <w:shd w:val="pct30" w:color="FFFF00" w:fill="auto"/>
          </w:tcPr>
          <w:p w14:paraId="414E1803" w14:textId="4374B782" w:rsidR="00EA665B" w:rsidRPr="004C2AB5" w:rsidRDefault="00521707" w:rsidP="00371809">
            <w:pPr>
              <w:pStyle w:val="CRCoverPage"/>
              <w:spacing w:after="0"/>
              <w:ind w:left="100"/>
              <w:rPr>
                <w:noProof/>
              </w:rPr>
            </w:pPr>
            <w:r w:rsidRPr="004C2AB5">
              <w:rPr>
                <w:rFonts w:hint="eastAsia"/>
                <w:noProof/>
                <w:lang w:eastAsia="zh-CN"/>
              </w:rPr>
              <w:t>20</w:t>
            </w:r>
            <w:r w:rsidR="00155F83" w:rsidRPr="004C2AB5">
              <w:rPr>
                <w:noProof/>
                <w:lang w:eastAsia="zh-CN"/>
              </w:rPr>
              <w:t>2</w:t>
            </w:r>
            <w:r w:rsidR="0080192C" w:rsidRPr="004C2AB5">
              <w:rPr>
                <w:noProof/>
                <w:lang w:eastAsia="zh-CN"/>
              </w:rPr>
              <w:t>1</w:t>
            </w:r>
            <w:r w:rsidRPr="004C2AB5">
              <w:rPr>
                <w:noProof/>
              </w:rPr>
              <w:t>-</w:t>
            </w:r>
            <w:r w:rsidR="003F6780" w:rsidRPr="004C2AB5">
              <w:rPr>
                <w:noProof/>
                <w:lang w:eastAsia="zh-CN"/>
              </w:rPr>
              <w:t>01-18</w:t>
            </w:r>
          </w:p>
        </w:tc>
      </w:tr>
      <w:tr w:rsidR="00EA665B" w:rsidRPr="004C2AB5" w14:paraId="258D39AD" w14:textId="77777777" w:rsidTr="00371809">
        <w:tc>
          <w:tcPr>
            <w:tcW w:w="1843" w:type="dxa"/>
            <w:tcBorders>
              <w:left w:val="single" w:sz="4" w:space="0" w:color="auto"/>
            </w:tcBorders>
          </w:tcPr>
          <w:p w14:paraId="3B1A1561" w14:textId="77777777" w:rsidR="00EA665B" w:rsidRPr="004C2AB5" w:rsidRDefault="00EA665B" w:rsidP="00371809">
            <w:pPr>
              <w:pStyle w:val="CRCoverPage"/>
              <w:spacing w:after="0"/>
              <w:rPr>
                <w:b/>
                <w:i/>
                <w:noProof/>
                <w:sz w:val="8"/>
                <w:szCs w:val="8"/>
              </w:rPr>
            </w:pPr>
          </w:p>
        </w:tc>
        <w:tc>
          <w:tcPr>
            <w:tcW w:w="1986" w:type="dxa"/>
            <w:gridSpan w:val="4"/>
          </w:tcPr>
          <w:p w14:paraId="72B30161" w14:textId="77777777" w:rsidR="00EA665B" w:rsidRPr="004C2AB5" w:rsidRDefault="00EA665B" w:rsidP="00371809">
            <w:pPr>
              <w:pStyle w:val="CRCoverPage"/>
              <w:spacing w:after="0"/>
              <w:rPr>
                <w:noProof/>
                <w:sz w:val="8"/>
                <w:szCs w:val="8"/>
              </w:rPr>
            </w:pPr>
          </w:p>
        </w:tc>
        <w:tc>
          <w:tcPr>
            <w:tcW w:w="2267" w:type="dxa"/>
            <w:gridSpan w:val="2"/>
          </w:tcPr>
          <w:p w14:paraId="5848C998" w14:textId="77777777" w:rsidR="00EA665B" w:rsidRPr="004C2AB5" w:rsidRDefault="00EA665B" w:rsidP="00371809">
            <w:pPr>
              <w:pStyle w:val="CRCoverPage"/>
              <w:spacing w:after="0"/>
              <w:rPr>
                <w:noProof/>
                <w:sz w:val="8"/>
                <w:szCs w:val="8"/>
              </w:rPr>
            </w:pPr>
          </w:p>
        </w:tc>
        <w:tc>
          <w:tcPr>
            <w:tcW w:w="1417" w:type="dxa"/>
            <w:gridSpan w:val="3"/>
          </w:tcPr>
          <w:p w14:paraId="7B6AA0A9" w14:textId="77777777" w:rsidR="00EA665B" w:rsidRPr="004C2AB5"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Pr="004C2AB5" w:rsidRDefault="00EA665B" w:rsidP="00371809">
            <w:pPr>
              <w:pStyle w:val="CRCoverPage"/>
              <w:spacing w:after="0"/>
              <w:rPr>
                <w:noProof/>
                <w:sz w:val="8"/>
                <w:szCs w:val="8"/>
              </w:rPr>
            </w:pPr>
          </w:p>
        </w:tc>
      </w:tr>
      <w:tr w:rsidR="00EA665B" w:rsidRPr="004C2AB5" w14:paraId="3079BAB9" w14:textId="77777777" w:rsidTr="00371809">
        <w:trPr>
          <w:cantSplit/>
        </w:trPr>
        <w:tc>
          <w:tcPr>
            <w:tcW w:w="1843" w:type="dxa"/>
            <w:tcBorders>
              <w:left w:val="single" w:sz="4" w:space="0" w:color="auto"/>
            </w:tcBorders>
          </w:tcPr>
          <w:p w14:paraId="35EA6309" w14:textId="77777777" w:rsidR="00EA665B" w:rsidRPr="004C2AB5" w:rsidRDefault="00EA665B" w:rsidP="00371809">
            <w:pPr>
              <w:pStyle w:val="CRCoverPage"/>
              <w:tabs>
                <w:tab w:val="right" w:pos="1759"/>
              </w:tabs>
              <w:spacing w:after="0"/>
              <w:rPr>
                <w:b/>
                <w:i/>
                <w:noProof/>
              </w:rPr>
            </w:pPr>
            <w:r w:rsidRPr="004C2AB5">
              <w:rPr>
                <w:b/>
                <w:i/>
                <w:noProof/>
              </w:rPr>
              <w:t>Category:</w:t>
            </w:r>
          </w:p>
        </w:tc>
        <w:tc>
          <w:tcPr>
            <w:tcW w:w="851" w:type="dxa"/>
            <w:shd w:val="pct30" w:color="FFFF00" w:fill="auto"/>
          </w:tcPr>
          <w:p w14:paraId="7BE62B27" w14:textId="77777777" w:rsidR="00EA665B" w:rsidRPr="004C2AB5" w:rsidRDefault="00EA665B" w:rsidP="00371809">
            <w:pPr>
              <w:pStyle w:val="CRCoverPage"/>
              <w:spacing w:after="0"/>
              <w:ind w:left="100" w:right="-609"/>
              <w:rPr>
                <w:b/>
                <w:noProof/>
              </w:rPr>
            </w:pPr>
            <w:r w:rsidRPr="004C2AB5">
              <w:rPr>
                <w:b/>
              </w:rPr>
              <w:t>F</w:t>
            </w:r>
          </w:p>
        </w:tc>
        <w:tc>
          <w:tcPr>
            <w:tcW w:w="3402" w:type="dxa"/>
            <w:gridSpan w:val="5"/>
            <w:tcBorders>
              <w:left w:val="nil"/>
            </w:tcBorders>
          </w:tcPr>
          <w:p w14:paraId="48128408" w14:textId="77777777" w:rsidR="00EA665B" w:rsidRPr="004C2AB5" w:rsidRDefault="00EA665B" w:rsidP="00371809">
            <w:pPr>
              <w:pStyle w:val="CRCoverPage"/>
              <w:spacing w:after="0"/>
              <w:rPr>
                <w:noProof/>
              </w:rPr>
            </w:pPr>
          </w:p>
        </w:tc>
        <w:tc>
          <w:tcPr>
            <w:tcW w:w="1417" w:type="dxa"/>
            <w:gridSpan w:val="3"/>
            <w:tcBorders>
              <w:left w:val="nil"/>
            </w:tcBorders>
          </w:tcPr>
          <w:p w14:paraId="09601355" w14:textId="77777777" w:rsidR="00EA665B" w:rsidRPr="004C2AB5" w:rsidRDefault="00EA665B" w:rsidP="00371809">
            <w:pPr>
              <w:pStyle w:val="CRCoverPage"/>
              <w:spacing w:after="0"/>
              <w:jc w:val="right"/>
              <w:rPr>
                <w:b/>
                <w:i/>
                <w:noProof/>
              </w:rPr>
            </w:pPr>
            <w:r w:rsidRPr="004C2AB5">
              <w:rPr>
                <w:b/>
                <w:i/>
                <w:noProof/>
              </w:rPr>
              <w:t>Release:</w:t>
            </w:r>
          </w:p>
        </w:tc>
        <w:tc>
          <w:tcPr>
            <w:tcW w:w="2127" w:type="dxa"/>
            <w:tcBorders>
              <w:right w:val="single" w:sz="4" w:space="0" w:color="auto"/>
            </w:tcBorders>
            <w:shd w:val="pct30" w:color="FFFF00" w:fill="auto"/>
          </w:tcPr>
          <w:p w14:paraId="45D250FC" w14:textId="77777777" w:rsidR="00EA665B" w:rsidRPr="004C2AB5" w:rsidRDefault="00EA665B" w:rsidP="00371809">
            <w:pPr>
              <w:pStyle w:val="CRCoverPage"/>
              <w:spacing w:after="0"/>
              <w:ind w:left="100"/>
              <w:rPr>
                <w:noProof/>
              </w:rPr>
            </w:pPr>
            <w:r w:rsidRPr="004C2AB5">
              <w:rPr>
                <w:i/>
                <w:noProof/>
                <w:sz w:val="18"/>
              </w:rPr>
              <w:t>Rel-16</w:t>
            </w:r>
          </w:p>
        </w:tc>
      </w:tr>
      <w:tr w:rsidR="009140EC" w:rsidRPr="004C2AB5" w14:paraId="6CBAB300" w14:textId="77777777" w:rsidTr="00371809">
        <w:tc>
          <w:tcPr>
            <w:tcW w:w="1843" w:type="dxa"/>
            <w:tcBorders>
              <w:left w:val="single" w:sz="4" w:space="0" w:color="auto"/>
              <w:bottom w:val="single" w:sz="4" w:space="0" w:color="auto"/>
            </w:tcBorders>
          </w:tcPr>
          <w:p w14:paraId="48FD299E" w14:textId="77777777" w:rsidR="009140EC" w:rsidRPr="004C2AB5" w:rsidRDefault="009140EC" w:rsidP="009140EC">
            <w:pPr>
              <w:pStyle w:val="CRCoverPage"/>
              <w:spacing w:after="0"/>
              <w:rPr>
                <w:b/>
                <w:i/>
                <w:noProof/>
              </w:rPr>
            </w:pPr>
          </w:p>
        </w:tc>
        <w:tc>
          <w:tcPr>
            <w:tcW w:w="4677" w:type="dxa"/>
            <w:gridSpan w:val="8"/>
            <w:tcBorders>
              <w:bottom w:val="single" w:sz="4" w:space="0" w:color="auto"/>
            </w:tcBorders>
          </w:tcPr>
          <w:p w14:paraId="7FD15364" w14:textId="77777777" w:rsidR="009140EC" w:rsidRPr="004C2AB5" w:rsidRDefault="009140EC" w:rsidP="009140EC">
            <w:pPr>
              <w:pStyle w:val="CRCoverPage"/>
              <w:spacing w:after="0"/>
              <w:ind w:left="383" w:hanging="383"/>
              <w:rPr>
                <w:i/>
                <w:noProof/>
                <w:sz w:val="18"/>
              </w:rPr>
            </w:pPr>
            <w:r w:rsidRPr="004C2AB5">
              <w:rPr>
                <w:i/>
                <w:noProof/>
                <w:sz w:val="18"/>
              </w:rPr>
              <w:t xml:space="preserve">Use </w:t>
            </w:r>
            <w:r w:rsidRPr="004C2AB5">
              <w:rPr>
                <w:i/>
                <w:noProof/>
                <w:sz w:val="18"/>
                <w:u w:val="single"/>
              </w:rPr>
              <w:t>one</w:t>
            </w:r>
            <w:r w:rsidRPr="004C2AB5">
              <w:rPr>
                <w:i/>
                <w:noProof/>
                <w:sz w:val="18"/>
              </w:rPr>
              <w:t xml:space="preserve"> of the following categories:</w:t>
            </w:r>
            <w:r w:rsidRPr="004C2AB5">
              <w:rPr>
                <w:b/>
                <w:i/>
                <w:noProof/>
                <w:sz w:val="18"/>
              </w:rPr>
              <w:br/>
              <w:t>F</w:t>
            </w:r>
            <w:r w:rsidRPr="004C2AB5">
              <w:rPr>
                <w:i/>
                <w:noProof/>
                <w:sz w:val="18"/>
              </w:rPr>
              <w:t xml:space="preserve">  (correction)</w:t>
            </w:r>
            <w:r w:rsidRPr="004C2AB5">
              <w:rPr>
                <w:i/>
                <w:noProof/>
                <w:sz w:val="18"/>
              </w:rPr>
              <w:br/>
            </w:r>
            <w:r w:rsidRPr="004C2AB5">
              <w:rPr>
                <w:b/>
                <w:i/>
                <w:noProof/>
                <w:sz w:val="18"/>
              </w:rPr>
              <w:t>A</w:t>
            </w:r>
            <w:r w:rsidRPr="004C2AB5">
              <w:rPr>
                <w:i/>
                <w:noProof/>
                <w:sz w:val="18"/>
              </w:rPr>
              <w:t xml:space="preserve">  (mirror corresponding to a change in an earlier </w:t>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r>
            <w:r w:rsidRPr="004C2AB5">
              <w:rPr>
                <w:i/>
                <w:noProof/>
                <w:sz w:val="18"/>
              </w:rPr>
              <w:tab/>
              <w:t>release)</w:t>
            </w:r>
            <w:r w:rsidRPr="004C2AB5">
              <w:rPr>
                <w:i/>
                <w:noProof/>
                <w:sz w:val="18"/>
              </w:rPr>
              <w:br/>
            </w:r>
            <w:r w:rsidRPr="004C2AB5">
              <w:rPr>
                <w:b/>
                <w:i/>
                <w:noProof/>
                <w:sz w:val="18"/>
              </w:rPr>
              <w:t>B</w:t>
            </w:r>
            <w:r w:rsidRPr="004C2AB5">
              <w:rPr>
                <w:i/>
                <w:noProof/>
                <w:sz w:val="18"/>
              </w:rPr>
              <w:t xml:space="preserve">  (addition of feature), </w:t>
            </w:r>
            <w:r w:rsidRPr="004C2AB5">
              <w:rPr>
                <w:i/>
                <w:noProof/>
                <w:sz w:val="18"/>
              </w:rPr>
              <w:br/>
            </w:r>
            <w:r w:rsidRPr="004C2AB5">
              <w:rPr>
                <w:b/>
                <w:i/>
                <w:noProof/>
                <w:sz w:val="18"/>
              </w:rPr>
              <w:t>C</w:t>
            </w:r>
            <w:r w:rsidRPr="004C2AB5">
              <w:rPr>
                <w:i/>
                <w:noProof/>
                <w:sz w:val="18"/>
              </w:rPr>
              <w:t xml:space="preserve">  (functional modification of feature)</w:t>
            </w:r>
            <w:r w:rsidRPr="004C2AB5">
              <w:rPr>
                <w:i/>
                <w:noProof/>
                <w:sz w:val="18"/>
              </w:rPr>
              <w:br/>
            </w:r>
            <w:r w:rsidRPr="004C2AB5">
              <w:rPr>
                <w:b/>
                <w:i/>
                <w:noProof/>
                <w:sz w:val="18"/>
              </w:rPr>
              <w:t>D</w:t>
            </w:r>
            <w:r w:rsidRPr="004C2AB5">
              <w:rPr>
                <w:i/>
                <w:noProof/>
                <w:sz w:val="18"/>
              </w:rPr>
              <w:t xml:space="preserve">  (editorial modification)</w:t>
            </w:r>
          </w:p>
          <w:p w14:paraId="2FABBAA1" w14:textId="1C7925EE" w:rsidR="009140EC" w:rsidRPr="004C2AB5" w:rsidRDefault="009140EC" w:rsidP="009140EC">
            <w:pPr>
              <w:pStyle w:val="CRCoverPage"/>
              <w:rPr>
                <w:noProof/>
              </w:rPr>
            </w:pPr>
            <w:r w:rsidRPr="004C2AB5">
              <w:rPr>
                <w:noProof/>
                <w:sz w:val="18"/>
              </w:rPr>
              <w:t>Detailed explanations of the above categories can</w:t>
            </w:r>
            <w:r w:rsidRPr="004C2AB5">
              <w:rPr>
                <w:noProof/>
                <w:sz w:val="18"/>
              </w:rPr>
              <w:br/>
              <w:t xml:space="preserve">be found in 3GPP </w:t>
            </w:r>
            <w:hyperlink r:id="rId11" w:history="1">
              <w:r w:rsidRPr="004C2AB5">
                <w:rPr>
                  <w:rStyle w:val="Hyperlink"/>
                  <w:noProof/>
                  <w:sz w:val="18"/>
                </w:rPr>
                <w:t>TR 21.900</w:t>
              </w:r>
            </w:hyperlink>
            <w:r w:rsidRPr="004C2AB5">
              <w:rPr>
                <w:noProof/>
                <w:sz w:val="18"/>
              </w:rPr>
              <w:t>.</w:t>
            </w:r>
          </w:p>
        </w:tc>
        <w:tc>
          <w:tcPr>
            <w:tcW w:w="3120" w:type="dxa"/>
            <w:gridSpan w:val="2"/>
            <w:tcBorders>
              <w:bottom w:val="single" w:sz="4" w:space="0" w:color="auto"/>
              <w:right w:val="single" w:sz="4" w:space="0" w:color="auto"/>
            </w:tcBorders>
          </w:tcPr>
          <w:p w14:paraId="6A237133" w14:textId="1374F708" w:rsidR="009140EC" w:rsidRPr="004C2AB5" w:rsidRDefault="009140EC" w:rsidP="009140EC">
            <w:pPr>
              <w:pStyle w:val="CRCoverPage"/>
              <w:tabs>
                <w:tab w:val="left" w:pos="950"/>
              </w:tabs>
              <w:spacing w:after="0"/>
              <w:ind w:left="241" w:hanging="241"/>
              <w:rPr>
                <w:i/>
                <w:noProof/>
                <w:sz w:val="18"/>
              </w:rPr>
            </w:pPr>
            <w:r w:rsidRPr="004C2AB5">
              <w:rPr>
                <w:i/>
                <w:noProof/>
                <w:sz w:val="18"/>
              </w:rPr>
              <w:t xml:space="preserve">Use </w:t>
            </w:r>
            <w:r w:rsidRPr="004C2AB5">
              <w:rPr>
                <w:i/>
                <w:noProof/>
                <w:sz w:val="18"/>
                <w:u w:val="single"/>
              </w:rPr>
              <w:t>one</w:t>
            </w:r>
            <w:r w:rsidRPr="004C2AB5">
              <w:rPr>
                <w:i/>
                <w:noProof/>
                <w:sz w:val="18"/>
              </w:rPr>
              <w:t xml:space="preserve"> of the following releases:</w:t>
            </w:r>
            <w:r w:rsidRPr="004C2AB5">
              <w:rPr>
                <w:i/>
                <w:noProof/>
                <w:sz w:val="18"/>
              </w:rPr>
              <w:br/>
              <w:t>Rel-8</w:t>
            </w:r>
            <w:r w:rsidRPr="004C2AB5">
              <w:rPr>
                <w:i/>
                <w:noProof/>
                <w:sz w:val="18"/>
              </w:rPr>
              <w:tab/>
              <w:t>(Release 8)</w:t>
            </w:r>
            <w:r w:rsidRPr="004C2AB5">
              <w:rPr>
                <w:i/>
                <w:noProof/>
                <w:sz w:val="18"/>
              </w:rPr>
              <w:br/>
              <w:t>Rel-9</w:t>
            </w:r>
            <w:r w:rsidRPr="004C2AB5">
              <w:rPr>
                <w:i/>
                <w:noProof/>
                <w:sz w:val="18"/>
              </w:rPr>
              <w:tab/>
              <w:t>(Release 9)</w:t>
            </w:r>
            <w:r w:rsidRPr="004C2AB5">
              <w:rPr>
                <w:i/>
                <w:noProof/>
                <w:sz w:val="18"/>
              </w:rPr>
              <w:br/>
              <w:t>Rel-10</w:t>
            </w:r>
            <w:r w:rsidRPr="004C2AB5">
              <w:rPr>
                <w:i/>
                <w:noProof/>
                <w:sz w:val="18"/>
              </w:rPr>
              <w:tab/>
              <w:t>(Release 10)</w:t>
            </w:r>
            <w:r w:rsidRPr="004C2AB5">
              <w:rPr>
                <w:i/>
                <w:noProof/>
                <w:sz w:val="18"/>
              </w:rPr>
              <w:br/>
              <w:t>Rel-11</w:t>
            </w:r>
            <w:r w:rsidRPr="004C2AB5">
              <w:rPr>
                <w:i/>
                <w:noProof/>
                <w:sz w:val="18"/>
              </w:rPr>
              <w:tab/>
              <w:t>(Release 11)</w:t>
            </w:r>
            <w:r w:rsidRPr="004C2AB5">
              <w:rPr>
                <w:i/>
                <w:noProof/>
                <w:sz w:val="18"/>
              </w:rPr>
              <w:br/>
              <w:t>…</w:t>
            </w:r>
            <w:r w:rsidRPr="004C2AB5">
              <w:rPr>
                <w:i/>
                <w:noProof/>
                <w:sz w:val="18"/>
              </w:rPr>
              <w:br/>
              <w:t>Rel-15</w:t>
            </w:r>
            <w:r w:rsidRPr="004C2AB5">
              <w:rPr>
                <w:i/>
                <w:noProof/>
                <w:sz w:val="18"/>
              </w:rPr>
              <w:tab/>
              <w:t>(Release 15)</w:t>
            </w:r>
            <w:r w:rsidRPr="004C2AB5">
              <w:rPr>
                <w:i/>
                <w:noProof/>
                <w:sz w:val="18"/>
              </w:rPr>
              <w:br/>
              <w:t>Rel-16</w:t>
            </w:r>
            <w:r w:rsidRPr="004C2AB5">
              <w:rPr>
                <w:i/>
                <w:noProof/>
                <w:sz w:val="18"/>
              </w:rPr>
              <w:tab/>
              <w:t>(Release 16)</w:t>
            </w:r>
            <w:r w:rsidRPr="004C2AB5">
              <w:rPr>
                <w:i/>
                <w:noProof/>
                <w:sz w:val="18"/>
              </w:rPr>
              <w:br/>
              <w:t>Rel-17</w:t>
            </w:r>
            <w:r w:rsidRPr="004C2AB5">
              <w:rPr>
                <w:i/>
                <w:noProof/>
                <w:sz w:val="18"/>
              </w:rPr>
              <w:tab/>
              <w:t>(Release 17)</w:t>
            </w:r>
            <w:r w:rsidRPr="004C2AB5">
              <w:rPr>
                <w:i/>
                <w:noProof/>
                <w:sz w:val="18"/>
              </w:rPr>
              <w:br/>
              <w:t>Rel-18</w:t>
            </w:r>
            <w:r w:rsidRPr="004C2AB5">
              <w:rPr>
                <w:i/>
                <w:noProof/>
                <w:sz w:val="18"/>
              </w:rPr>
              <w:tab/>
              <w:t>(Release 18)</w:t>
            </w:r>
          </w:p>
        </w:tc>
      </w:tr>
      <w:tr w:rsidR="00EA665B" w:rsidRPr="004C2AB5" w14:paraId="49E1FF92" w14:textId="77777777" w:rsidTr="00371809">
        <w:tc>
          <w:tcPr>
            <w:tcW w:w="1843" w:type="dxa"/>
          </w:tcPr>
          <w:p w14:paraId="51720268" w14:textId="77777777" w:rsidR="00EA665B" w:rsidRPr="004C2AB5" w:rsidRDefault="00EA665B" w:rsidP="00371809">
            <w:pPr>
              <w:pStyle w:val="CRCoverPage"/>
              <w:spacing w:after="0"/>
              <w:rPr>
                <w:b/>
                <w:i/>
                <w:noProof/>
                <w:sz w:val="8"/>
                <w:szCs w:val="8"/>
              </w:rPr>
            </w:pPr>
          </w:p>
        </w:tc>
        <w:tc>
          <w:tcPr>
            <w:tcW w:w="7797" w:type="dxa"/>
            <w:gridSpan w:val="10"/>
          </w:tcPr>
          <w:p w14:paraId="1DD32FEB" w14:textId="77777777" w:rsidR="00EA665B" w:rsidRPr="004C2AB5" w:rsidRDefault="00EA665B" w:rsidP="00371809">
            <w:pPr>
              <w:pStyle w:val="CRCoverPage"/>
              <w:spacing w:after="0"/>
              <w:rPr>
                <w:noProof/>
                <w:sz w:val="8"/>
                <w:szCs w:val="8"/>
              </w:rPr>
            </w:pPr>
          </w:p>
        </w:tc>
      </w:tr>
      <w:tr w:rsidR="00EA665B" w:rsidRPr="004C2AB5" w14:paraId="079EED81" w14:textId="77777777" w:rsidTr="00371809">
        <w:tc>
          <w:tcPr>
            <w:tcW w:w="2694" w:type="dxa"/>
            <w:gridSpan w:val="2"/>
            <w:tcBorders>
              <w:top w:val="single" w:sz="4" w:space="0" w:color="auto"/>
              <w:left w:val="single" w:sz="4" w:space="0" w:color="auto"/>
            </w:tcBorders>
          </w:tcPr>
          <w:p w14:paraId="7E165C87" w14:textId="77777777" w:rsidR="00EA665B" w:rsidRPr="004C2AB5" w:rsidRDefault="00EA665B" w:rsidP="00371809">
            <w:pPr>
              <w:pStyle w:val="CRCoverPage"/>
              <w:tabs>
                <w:tab w:val="right" w:pos="2184"/>
              </w:tabs>
              <w:spacing w:after="0"/>
              <w:rPr>
                <w:b/>
                <w:i/>
                <w:noProof/>
              </w:rPr>
            </w:pPr>
            <w:r w:rsidRPr="004C2AB5">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43212FBD" w:rsidR="00EA665B" w:rsidRPr="004C2AB5" w:rsidRDefault="0022332F" w:rsidP="00371809">
            <w:pPr>
              <w:pStyle w:val="CRCoverPage"/>
              <w:spacing w:after="0"/>
              <w:ind w:left="100"/>
              <w:rPr>
                <w:noProof/>
              </w:rPr>
            </w:pPr>
            <w:r w:rsidRPr="004C2AB5">
              <w:rPr>
                <w:rFonts w:cs="Arial"/>
                <w:bCs/>
              </w:rPr>
              <w:t>LS on Service Operation used during EPS to 5GS Handover with AMF re-allocation (C4-205702)</w:t>
            </w:r>
            <w:r w:rsidR="00220340" w:rsidRPr="004C2AB5">
              <w:rPr>
                <w:rFonts w:cs="Arial"/>
                <w:bCs/>
              </w:rPr>
              <w:t>. (relates with 29.518 CR0420)</w:t>
            </w:r>
          </w:p>
        </w:tc>
      </w:tr>
      <w:tr w:rsidR="00EA665B" w:rsidRPr="004C2AB5" w14:paraId="5DBF6610" w14:textId="77777777" w:rsidTr="00371809">
        <w:tc>
          <w:tcPr>
            <w:tcW w:w="2694" w:type="dxa"/>
            <w:gridSpan w:val="2"/>
            <w:tcBorders>
              <w:left w:val="single" w:sz="4" w:space="0" w:color="auto"/>
            </w:tcBorders>
          </w:tcPr>
          <w:p w14:paraId="770A3558" w14:textId="77777777" w:rsidR="00EA665B" w:rsidRPr="004C2AB5"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Pr="004C2AB5" w:rsidRDefault="00EA665B" w:rsidP="00371809">
            <w:pPr>
              <w:pStyle w:val="CRCoverPage"/>
              <w:spacing w:after="0"/>
              <w:rPr>
                <w:noProof/>
                <w:sz w:val="8"/>
                <w:szCs w:val="8"/>
              </w:rPr>
            </w:pPr>
          </w:p>
        </w:tc>
      </w:tr>
      <w:tr w:rsidR="00EA665B" w:rsidRPr="004C2AB5" w14:paraId="484ECEC5" w14:textId="77777777" w:rsidTr="00371809">
        <w:tc>
          <w:tcPr>
            <w:tcW w:w="2694" w:type="dxa"/>
            <w:gridSpan w:val="2"/>
            <w:tcBorders>
              <w:left w:val="single" w:sz="4" w:space="0" w:color="auto"/>
            </w:tcBorders>
          </w:tcPr>
          <w:p w14:paraId="12BB6050" w14:textId="77777777" w:rsidR="00EA665B" w:rsidRPr="004C2AB5" w:rsidRDefault="00EA665B" w:rsidP="00371809">
            <w:pPr>
              <w:pStyle w:val="CRCoverPage"/>
              <w:tabs>
                <w:tab w:val="right" w:pos="2184"/>
              </w:tabs>
              <w:spacing w:after="0"/>
              <w:rPr>
                <w:b/>
                <w:i/>
                <w:noProof/>
              </w:rPr>
            </w:pPr>
            <w:r w:rsidRPr="004C2AB5">
              <w:rPr>
                <w:b/>
                <w:i/>
                <w:noProof/>
              </w:rPr>
              <w:t>Summary of change:</w:t>
            </w:r>
          </w:p>
        </w:tc>
        <w:tc>
          <w:tcPr>
            <w:tcW w:w="6946" w:type="dxa"/>
            <w:gridSpan w:val="9"/>
            <w:tcBorders>
              <w:right w:val="single" w:sz="4" w:space="0" w:color="auto"/>
            </w:tcBorders>
            <w:shd w:val="pct30" w:color="FFFF00" w:fill="auto"/>
          </w:tcPr>
          <w:p w14:paraId="69F5438D" w14:textId="77777777" w:rsidR="00EA665B" w:rsidRPr="004C2AB5" w:rsidRDefault="0022332F" w:rsidP="0022332F">
            <w:pPr>
              <w:pStyle w:val="CRCoverPage"/>
              <w:numPr>
                <w:ilvl w:val="0"/>
                <w:numId w:val="2"/>
              </w:numPr>
              <w:spacing w:after="0"/>
              <w:rPr>
                <w:noProof/>
              </w:rPr>
            </w:pPr>
            <w:r w:rsidRPr="004C2AB5">
              <w:t xml:space="preserve">When </w:t>
            </w:r>
            <w:r w:rsidR="002576D3" w:rsidRPr="004C2AB5">
              <w:t xml:space="preserve">at EPS to 5GS handover using N26 interface (preparation phase) </w:t>
            </w:r>
            <w:r w:rsidRPr="004C2AB5">
              <w:t>the Initial AMF reselects a target AMF</w:t>
            </w:r>
            <w:r w:rsidR="002576D3" w:rsidRPr="004C2AB5">
              <w:t>,</w:t>
            </w:r>
            <w:r w:rsidRPr="004C2AB5">
              <w:t xml:space="preserve"> it invokes </w:t>
            </w:r>
            <w:proofErr w:type="spellStart"/>
            <w:r w:rsidR="002576D3" w:rsidRPr="004C2AB5">
              <w:t>Namf_Communication_</w:t>
            </w:r>
            <w:r w:rsidR="002576D3" w:rsidRPr="004C2AB5">
              <w:rPr>
                <w:rFonts w:hint="eastAsia"/>
                <w:lang w:eastAsia="zh-CN"/>
              </w:rPr>
              <w:t>RelocateUEContext</w:t>
            </w:r>
            <w:proofErr w:type="spellEnd"/>
            <w:r w:rsidR="002576D3" w:rsidRPr="004C2AB5">
              <w:t xml:space="preserve"> </w:t>
            </w:r>
            <w:r w:rsidRPr="004C2AB5">
              <w:t xml:space="preserve">request and not </w:t>
            </w:r>
            <w:proofErr w:type="spellStart"/>
            <w:r w:rsidRPr="004C2AB5">
              <w:t>Namf_Communication_CreateUEContext</w:t>
            </w:r>
            <w:proofErr w:type="spellEnd"/>
            <w:r w:rsidRPr="004C2AB5">
              <w:t xml:space="preserve"> request</w:t>
            </w:r>
          </w:p>
          <w:p w14:paraId="5B5E9ACE" w14:textId="77777777" w:rsidR="00ED20F8" w:rsidRPr="004C2AB5" w:rsidRDefault="00ED20F8" w:rsidP="00ED20F8">
            <w:pPr>
              <w:pStyle w:val="CRCoverPage"/>
              <w:numPr>
                <w:ilvl w:val="0"/>
                <w:numId w:val="2"/>
              </w:numPr>
              <w:spacing w:after="0"/>
              <w:rPr>
                <w:noProof/>
              </w:rPr>
            </w:pPr>
            <w:r w:rsidRPr="004C2AB5">
              <w:t>Handover failure in target RAN handling with initial AMF and target AMF is added.</w:t>
            </w:r>
          </w:p>
          <w:p w14:paraId="5765C739" w14:textId="77777777" w:rsidR="00ED20F8" w:rsidRPr="004C2AB5" w:rsidRDefault="00ED20F8" w:rsidP="00ED20F8">
            <w:pPr>
              <w:pStyle w:val="CRCoverPage"/>
              <w:numPr>
                <w:ilvl w:val="0"/>
                <w:numId w:val="2"/>
              </w:numPr>
              <w:spacing w:after="0"/>
              <w:rPr>
                <w:noProof/>
              </w:rPr>
            </w:pPr>
            <w:r w:rsidRPr="004C2AB5">
              <w:t>Handover cancel from source RAN handling with initial AMF and target AMF is added.</w:t>
            </w:r>
          </w:p>
          <w:p w14:paraId="396A9123" w14:textId="7698AF3E" w:rsidR="00712261" w:rsidRPr="004C2AB5" w:rsidRDefault="00ED20F8" w:rsidP="00ED20F8">
            <w:pPr>
              <w:pStyle w:val="CRCoverPage"/>
              <w:numPr>
                <w:ilvl w:val="0"/>
                <w:numId w:val="2"/>
              </w:numPr>
              <w:spacing w:after="0"/>
              <w:rPr>
                <w:noProof/>
              </w:rPr>
            </w:pPr>
            <w:r w:rsidRPr="004C2AB5">
              <w:t>A NOTE is added to clarify that target AMF can be also the initial AMF when there is no AMF reallocation.</w:t>
            </w:r>
          </w:p>
        </w:tc>
      </w:tr>
      <w:tr w:rsidR="00EA665B" w:rsidRPr="004C2AB5" w14:paraId="5BC29050" w14:textId="77777777" w:rsidTr="00371809">
        <w:tc>
          <w:tcPr>
            <w:tcW w:w="2694" w:type="dxa"/>
            <w:gridSpan w:val="2"/>
            <w:tcBorders>
              <w:left w:val="single" w:sz="4" w:space="0" w:color="auto"/>
            </w:tcBorders>
          </w:tcPr>
          <w:p w14:paraId="125F3A5B" w14:textId="77777777" w:rsidR="00EA665B" w:rsidRPr="004C2AB5"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Pr="004C2AB5" w:rsidRDefault="00EA665B" w:rsidP="00371809">
            <w:pPr>
              <w:pStyle w:val="CRCoverPage"/>
              <w:spacing w:after="0"/>
              <w:rPr>
                <w:noProof/>
                <w:sz w:val="8"/>
                <w:szCs w:val="8"/>
              </w:rPr>
            </w:pPr>
          </w:p>
        </w:tc>
      </w:tr>
      <w:tr w:rsidR="00EA665B" w:rsidRPr="004C2AB5" w14:paraId="29C6061D" w14:textId="77777777" w:rsidTr="00371809">
        <w:tc>
          <w:tcPr>
            <w:tcW w:w="2694" w:type="dxa"/>
            <w:gridSpan w:val="2"/>
            <w:tcBorders>
              <w:left w:val="single" w:sz="4" w:space="0" w:color="auto"/>
              <w:bottom w:val="single" w:sz="4" w:space="0" w:color="auto"/>
            </w:tcBorders>
          </w:tcPr>
          <w:p w14:paraId="52273403" w14:textId="77777777" w:rsidR="00EA665B" w:rsidRPr="004C2AB5" w:rsidRDefault="00EA665B" w:rsidP="00371809">
            <w:pPr>
              <w:pStyle w:val="CRCoverPage"/>
              <w:tabs>
                <w:tab w:val="right" w:pos="2184"/>
              </w:tabs>
              <w:spacing w:after="0"/>
              <w:rPr>
                <w:b/>
                <w:i/>
                <w:noProof/>
              </w:rPr>
            </w:pPr>
            <w:r w:rsidRPr="004C2A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CE251" w14:textId="659C4B01" w:rsidR="00EA665B" w:rsidRPr="004C2AB5" w:rsidRDefault="0022332F" w:rsidP="0022332F">
            <w:pPr>
              <w:pStyle w:val="CRCoverPage"/>
              <w:numPr>
                <w:ilvl w:val="0"/>
                <w:numId w:val="3"/>
              </w:numPr>
              <w:spacing w:after="0"/>
              <w:rPr>
                <w:noProof/>
              </w:rPr>
            </w:pPr>
            <w:r w:rsidRPr="004C2AB5">
              <w:rPr>
                <w:noProof/>
              </w:rPr>
              <w:t>Stage 2 is incompatible with stage 3 (wrong operation in stage 2)</w:t>
            </w:r>
            <w:r w:rsidR="003F4F75" w:rsidRPr="004C2AB5">
              <w:rPr>
                <w:noProof/>
              </w:rPr>
              <w:t>.</w:t>
            </w:r>
          </w:p>
          <w:p w14:paraId="025E4075" w14:textId="39CE575B" w:rsidR="0022332F" w:rsidRPr="004C2AB5" w:rsidRDefault="003F4F75" w:rsidP="0022332F">
            <w:pPr>
              <w:pStyle w:val="CRCoverPage"/>
              <w:numPr>
                <w:ilvl w:val="0"/>
                <w:numId w:val="3"/>
              </w:numPr>
              <w:spacing w:after="0"/>
              <w:rPr>
                <w:noProof/>
              </w:rPr>
            </w:pPr>
            <w:r w:rsidRPr="004C2AB5">
              <w:rPr>
                <w:noProof/>
              </w:rPr>
              <w:t xml:space="preserve">If the target RAN rejects the handover request, which AMF shall take responsibility to respond the </w:t>
            </w:r>
            <w:r w:rsidR="00712261" w:rsidRPr="004C2AB5">
              <w:rPr>
                <w:noProof/>
              </w:rPr>
              <w:t>(</w:t>
            </w:r>
            <w:r w:rsidRPr="004C2AB5">
              <w:rPr>
                <w:noProof/>
              </w:rPr>
              <w:t>source</w:t>
            </w:r>
            <w:r w:rsidR="00712261" w:rsidRPr="004C2AB5">
              <w:rPr>
                <w:noProof/>
              </w:rPr>
              <w:t>)</w:t>
            </w:r>
            <w:r w:rsidRPr="004C2AB5">
              <w:rPr>
                <w:noProof/>
              </w:rPr>
              <w:t xml:space="preserve"> MME is left unspecified.</w:t>
            </w:r>
          </w:p>
          <w:p w14:paraId="450346F5" w14:textId="1DD68444" w:rsidR="003F4F75" w:rsidRPr="004C2AB5" w:rsidRDefault="00712261" w:rsidP="0022332F">
            <w:pPr>
              <w:pStyle w:val="CRCoverPage"/>
              <w:numPr>
                <w:ilvl w:val="0"/>
                <w:numId w:val="3"/>
              </w:numPr>
              <w:spacing w:after="0"/>
              <w:rPr>
                <w:noProof/>
              </w:rPr>
            </w:pPr>
            <w:r w:rsidRPr="004C2AB5">
              <w:rPr>
                <w:noProof/>
              </w:rPr>
              <w:t xml:space="preserve">HO cancellation </w:t>
            </w:r>
            <w:r w:rsidRPr="004C2AB5">
              <w:rPr>
                <w:rFonts w:cs="Arial"/>
                <w:bCs/>
              </w:rPr>
              <w:t>during EPS to 5GS Handover with AMF re-allocation</w:t>
            </w:r>
            <w:r w:rsidRPr="004C2AB5">
              <w:rPr>
                <w:noProof/>
              </w:rPr>
              <w:t xml:space="preserve"> is left unspecified</w:t>
            </w:r>
          </w:p>
        </w:tc>
      </w:tr>
      <w:tr w:rsidR="00EA665B" w:rsidRPr="004C2AB5" w14:paraId="4216597D" w14:textId="77777777" w:rsidTr="00371809">
        <w:tc>
          <w:tcPr>
            <w:tcW w:w="2694" w:type="dxa"/>
            <w:gridSpan w:val="2"/>
          </w:tcPr>
          <w:p w14:paraId="2CE54999" w14:textId="77777777" w:rsidR="00EA665B" w:rsidRPr="004C2AB5" w:rsidRDefault="00EA665B" w:rsidP="00371809">
            <w:pPr>
              <w:pStyle w:val="CRCoverPage"/>
              <w:spacing w:after="0"/>
              <w:rPr>
                <w:b/>
                <w:i/>
                <w:noProof/>
                <w:sz w:val="8"/>
                <w:szCs w:val="8"/>
              </w:rPr>
            </w:pPr>
          </w:p>
        </w:tc>
        <w:tc>
          <w:tcPr>
            <w:tcW w:w="6946" w:type="dxa"/>
            <w:gridSpan w:val="9"/>
          </w:tcPr>
          <w:p w14:paraId="73453BDC" w14:textId="77777777" w:rsidR="00EA665B" w:rsidRPr="004C2AB5" w:rsidRDefault="00EA665B" w:rsidP="00371809">
            <w:pPr>
              <w:pStyle w:val="CRCoverPage"/>
              <w:spacing w:after="0"/>
              <w:rPr>
                <w:noProof/>
                <w:sz w:val="8"/>
                <w:szCs w:val="8"/>
              </w:rPr>
            </w:pPr>
          </w:p>
        </w:tc>
      </w:tr>
      <w:tr w:rsidR="00EA665B" w:rsidRPr="004C2AB5" w14:paraId="3693A437" w14:textId="77777777" w:rsidTr="00371809">
        <w:tc>
          <w:tcPr>
            <w:tcW w:w="2694" w:type="dxa"/>
            <w:gridSpan w:val="2"/>
            <w:tcBorders>
              <w:top w:val="single" w:sz="4" w:space="0" w:color="auto"/>
              <w:left w:val="single" w:sz="4" w:space="0" w:color="auto"/>
            </w:tcBorders>
          </w:tcPr>
          <w:p w14:paraId="6E73DFE8" w14:textId="77777777" w:rsidR="00EA665B" w:rsidRPr="004C2AB5" w:rsidRDefault="00EA665B" w:rsidP="00371809">
            <w:pPr>
              <w:pStyle w:val="CRCoverPage"/>
              <w:tabs>
                <w:tab w:val="right" w:pos="2184"/>
              </w:tabs>
              <w:spacing w:after="0"/>
              <w:rPr>
                <w:b/>
                <w:i/>
                <w:noProof/>
              </w:rPr>
            </w:pPr>
            <w:r w:rsidRPr="004C2AB5">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698271CF" w:rsidR="00EA665B" w:rsidRPr="004C2AB5" w:rsidRDefault="0022332F" w:rsidP="00371809">
            <w:pPr>
              <w:pStyle w:val="CRCoverPage"/>
              <w:spacing w:after="0"/>
              <w:ind w:left="100"/>
              <w:rPr>
                <w:noProof/>
              </w:rPr>
            </w:pPr>
            <w:r w:rsidRPr="004C2AB5">
              <w:t>4.11.1.2.2.</w:t>
            </w:r>
            <w:r w:rsidRPr="004C2AB5">
              <w:rPr>
                <w:lang w:eastAsia="zh-CN"/>
              </w:rPr>
              <w:t>2</w:t>
            </w:r>
            <w:r w:rsidR="007C6362" w:rsidRPr="004C2AB5">
              <w:rPr>
                <w:lang w:eastAsia="zh-CN"/>
              </w:rPr>
              <w:t xml:space="preserve"> ; </w:t>
            </w:r>
            <w:r w:rsidR="00ED20F8" w:rsidRPr="004C2AB5">
              <w:t xml:space="preserve">4.11.1.2.3 ; </w:t>
            </w:r>
            <w:r w:rsidR="007C6362" w:rsidRPr="004C2AB5">
              <w:t xml:space="preserve">5.2.2.1 ; </w:t>
            </w:r>
            <w:r w:rsidR="008E2519" w:rsidRPr="004C2AB5">
              <w:t>5.2.2.2.X (new)</w:t>
            </w:r>
          </w:p>
        </w:tc>
      </w:tr>
      <w:tr w:rsidR="00EA665B" w:rsidRPr="004C2AB5" w14:paraId="1D592B0F" w14:textId="77777777" w:rsidTr="00371809">
        <w:tc>
          <w:tcPr>
            <w:tcW w:w="2694" w:type="dxa"/>
            <w:gridSpan w:val="2"/>
            <w:tcBorders>
              <w:left w:val="single" w:sz="4" w:space="0" w:color="auto"/>
            </w:tcBorders>
          </w:tcPr>
          <w:p w14:paraId="590F92F1" w14:textId="77777777" w:rsidR="00EA665B" w:rsidRPr="004C2AB5"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Pr="004C2AB5" w:rsidRDefault="00EA665B" w:rsidP="00371809">
            <w:pPr>
              <w:pStyle w:val="CRCoverPage"/>
              <w:spacing w:after="0"/>
              <w:rPr>
                <w:noProof/>
                <w:sz w:val="8"/>
                <w:szCs w:val="8"/>
              </w:rPr>
            </w:pPr>
          </w:p>
        </w:tc>
      </w:tr>
      <w:tr w:rsidR="00EA665B" w:rsidRPr="004C2AB5" w14:paraId="5A9F7CD5" w14:textId="77777777" w:rsidTr="00371809">
        <w:tc>
          <w:tcPr>
            <w:tcW w:w="2694" w:type="dxa"/>
            <w:gridSpan w:val="2"/>
            <w:tcBorders>
              <w:left w:val="single" w:sz="4" w:space="0" w:color="auto"/>
            </w:tcBorders>
          </w:tcPr>
          <w:p w14:paraId="00D5A363" w14:textId="77777777" w:rsidR="00EA665B" w:rsidRPr="004C2AB5"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Pr="004C2AB5" w:rsidRDefault="00EA665B" w:rsidP="00371809">
            <w:pPr>
              <w:pStyle w:val="CRCoverPage"/>
              <w:spacing w:after="0"/>
              <w:jc w:val="center"/>
              <w:rPr>
                <w:b/>
                <w:caps/>
                <w:noProof/>
              </w:rPr>
            </w:pPr>
            <w:r w:rsidRPr="004C2A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Pr="004C2AB5" w:rsidRDefault="00EA665B" w:rsidP="00371809">
            <w:pPr>
              <w:pStyle w:val="CRCoverPage"/>
              <w:spacing w:after="0"/>
              <w:jc w:val="center"/>
              <w:rPr>
                <w:b/>
                <w:caps/>
                <w:noProof/>
              </w:rPr>
            </w:pPr>
            <w:r w:rsidRPr="004C2AB5">
              <w:rPr>
                <w:b/>
                <w:caps/>
                <w:noProof/>
              </w:rPr>
              <w:t>N</w:t>
            </w:r>
          </w:p>
        </w:tc>
        <w:tc>
          <w:tcPr>
            <w:tcW w:w="2977" w:type="dxa"/>
            <w:gridSpan w:val="4"/>
          </w:tcPr>
          <w:p w14:paraId="172647FA" w14:textId="77777777" w:rsidR="00EA665B" w:rsidRPr="004C2AB5"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Pr="004C2AB5" w:rsidRDefault="00EA665B" w:rsidP="00371809">
            <w:pPr>
              <w:pStyle w:val="CRCoverPage"/>
              <w:spacing w:after="0"/>
              <w:ind w:left="99"/>
              <w:rPr>
                <w:noProof/>
              </w:rPr>
            </w:pPr>
          </w:p>
        </w:tc>
      </w:tr>
      <w:tr w:rsidR="00EA665B" w:rsidRPr="004C2AB5" w14:paraId="21E552D0" w14:textId="77777777" w:rsidTr="00371809">
        <w:tc>
          <w:tcPr>
            <w:tcW w:w="2694" w:type="dxa"/>
            <w:gridSpan w:val="2"/>
            <w:tcBorders>
              <w:left w:val="single" w:sz="4" w:space="0" w:color="auto"/>
            </w:tcBorders>
          </w:tcPr>
          <w:p w14:paraId="3384D381" w14:textId="77777777" w:rsidR="00EA665B" w:rsidRPr="004C2AB5" w:rsidRDefault="00EA665B" w:rsidP="00371809">
            <w:pPr>
              <w:pStyle w:val="CRCoverPage"/>
              <w:tabs>
                <w:tab w:val="right" w:pos="2184"/>
              </w:tabs>
              <w:spacing w:after="0"/>
              <w:rPr>
                <w:b/>
                <w:i/>
                <w:noProof/>
              </w:rPr>
            </w:pPr>
            <w:r w:rsidRPr="004C2A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Pr="004C2AB5"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Pr="004C2AB5" w:rsidRDefault="00EA665B" w:rsidP="00371809">
            <w:pPr>
              <w:pStyle w:val="CRCoverPage"/>
              <w:spacing w:after="0"/>
              <w:jc w:val="center"/>
              <w:rPr>
                <w:b/>
                <w:caps/>
                <w:noProof/>
              </w:rPr>
            </w:pPr>
            <w:r w:rsidRPr="004C2AB5">
              <w:rPr>
                <w:b/>
                <w:caps/>
                <w:noProof/>
              </w:rPr>
              <w:t>X</w:t>
            </w:r>
          </w:p>
        </w:tc>
        <w:tc>
          <w:tcPr>
            <w:tcW w:w="2977" w:type="dxa"/>
            <w:gridSpan w:val="4"/>
          </w:tcPr>
          <w:p w14:paraId="19D56AF0" w14:textId="77777777" w:rsidR="00EA665B" w:rsidRPr="004C2AB5" w:rsidRDefault="00EA665B" w:rsidP="00371809">
            <w:pPr>
              <w:pStyle w:val="CRCoverPage"/>
              <w:tabs>
                <w:tab w:val="right" w:pos="2893"/>
              </w:tabs>
              <w:spacing w:after="0"/>
              <w:rPr>
                <w:noProof/>
              </w:rPr>
            </w:pPr>
            <w:r w:rsidRPr="004C2AB5">
              <w:rPr>
                <w:noProof/>
              </w:rPr>
              <w:t xml:space="preserve"> Other core specifications</w:t>
            </w:r>
            <w:r w:rsidRPr="004C2AB5">
              <w:rPr>
                <w:noProof/>
              </w:rPr>
              <w:tab/>
            </w:r>
          </w:p>
        </w:tc>
        <w:tc>
          <w:tcPr>
            <w:tcW w:w="3401" w:type="dxa"/>
            <w:gridSpan w:val="3"/>
            <w:tcBorders>
              <w:right w:val="single" w:sz="4" w:space="0" w:color="auto"/>
            </w:tcBorders>
            <w:shd w:val="pct30" w:color="FFFF00" w:fill="auto"/>
          </w:tcPr>
          <w:p w14:paraId="2B742612" w14:textId="77777777" w:rsidR="00EA665B" w:rsidRPr="004C2AB5" w:rsidRDefault="00EA665B" w:rsidP="00371809">
            <w:pPr>
              <w:pStyle w:val="CRCoverPage"/>
              <w:spacing w:after="0"/>
              <w:ind w:left="99"/>
              <w:rPr>
                <w:noProof/>
              </w:rPr>
            </w:pPr>
          </w:p>
        </w:tc>
      </w:tr>
      <w:tr w:rsidR="00EA665B" w:rsidRPr="004C2AB5" w14:paraId="05E29BDD" w14:textId="77777777" w:rsidTr="00371809">
        <w:tc>
          <w:tcPr>
            <w:tcW w:w="2694" w:type="dxa"/>
            <w:gridSpan w:val="2"/>
            <w:tcBorders>
              <w:left w:val="single" w:sz="4" w:space="0" w:color="auto"/>
            </w:tcBorders>
          </w:tcPr>
          <w:p w14:paraId="75A6B9F8" w14:textId="77777777" w:rsidR="00EA665B" w:rsidRPr="004C2AB5" w:rsidRDefault="00EA665B" w:rsidP="00371809">
            <w:pPr>
              <w:pStyle w:val="CRCoverPage"/>
              <w:spacing w:after="0"/>
              <w:rPr>
                <w:b/>
                <w:i/>
                <w:noProof/>
              </w:rPr>
            </w:pPr>
            <w:r w:rsidRPr="004C2A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Pr="004C2AB5"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Pr="004C2AB5" w:rsidRDefault="00EA665B" w:rsidP="00371809">
            <w:pPr>
              <w:pStyle w:val="CRCoverPage"/>
              <w:spacing w:after="0"/>
              <w:jc w:val="center"/>
              <w:rPr>
                <w:b/>
                <w:caps/>
                <w:noProof/>
              </w:rPr>
            </w:pPr>
            <w:r w:rsidRPr="004C2AB5">
              <w:rPr>
                <w:b/>
                <w:caps/>
                <w:noProof/>
              </w:rPr>
              <w:t>X</w:t>
            </w:r>
          </w:p>
        </w:tc>
        <w:tc>
          <w:tcPr>
            <w:tcW w:w="2977" w:type="dxa"/>
            <w:gridSpan w:val="4"/>
          </w:tcPr>
          <w:p w14:paraId="0B1B26A0" w14:textId="77777777" w:rsidR="00EA665B" w:rsidRPr="004C2AB5" w:rsidRDefault="00EA665B" w:rsidP="00371809">
            <w:pPr>
              <w:pStyle w:val="CRCoverPage"/>
              <w:spacing w:after="0"/>
              <w:rPr>
                <w:noProof/>
              </w:rPr>
            </w:pPr>
            <w:r w:rsidRPr="004C2AB5">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Pr="004C2AB5" w:rsidRDefault="00EA665B" w:rsidP="00371809">
            <w:pPr>
              <w:pStyle w:val="CRCoverPage"/>
              <w:spacing w:after="0"/>
              <w:ind w:left="99"/>
              <w:rPr>
                <w:noProof/>
              </w:rPr>
            </w:pPr>
          </w:p>
        </w:tc>
      </w:tr>
      <w:tr w:rsidR="00EA665B" w:rsidRPr="004C2AB5" w14:paraId="0B3A0359" w14:textId="77777777" w:rsidTr="00371809">
        <w:tc>
          <w:tcPr>
            <w:tcW w:w="2694" w:type="dxa"/>
            <w:gridSpan w:val="2"/>
            <w:tcBorders>
              <w:left w:val="single" w:sz="4" w:space="0" w:color="auto"/>
            </w:tcBorders>
          </w:tcPr>
          <w:p w14:paraId="618220E9" w14:textId="77777777" w:rsidR="00EA665B" w:rsidRPr="004C2AB5" w:rsidRDefault="00EA665B" w:rsidP="00371809">
            <w:pPr>
              <w:pStyle w:val="CRCoverPage"/>
              <w:spacing w:after="0"/>
              <w:rPr>
                <w:b/>
                <w:i/>
                <w:noProof/>
              </w:rPr>
            </w:pPr>
            <w:r w:rsidRPr="004C2A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Pr="004C2AB5"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Pr="004C2AB5" w:rsidRDefault="00EA665B" w:rsidP="00371809">
            <w:pPr>
              <w:pStyle w:val="CRCoverPage"/>
              <w:spacing w:after="0"/>
              <w:jc w:val="center"/>
              <w:rPr>
                <w:b/>
                <w:caps/>
                <w:noProof/>
              </w:rPr>
            </w:pPr>
            <w:r w:rsidRPr="004C2AB5">
              <w:rPr>
                <w:b/>
                <w:caps/>
                <w:noProof/>
              </w:rPr>
              <w:t>X</w:t>
            </w:r>
          </w:p>
        </w:tc>
        <w:tc>
          <w:tcPr>
            <w:tcW w:w="2977" w:type="dxa"/>
            <w:gridSpan w:val="4"/>
          </w:tcPr>
          <w:p w14:paraId="12A1D7D1" w14:textId="77777777" w:rsidR="00EA665B" w:rsidRPr="004C2AB5" w:rsidRDefault="00EA665B" w:rsidP="00371809">
            <w:pPr>
              <w:pStyle w:val="CRCoverPage"/>
              <w:spacing w:after="0"/>
              <w:rPr>
                <w:noProof/>
              </w:rPr>
            </w:pPr>
            <w:r w:rsidRPr="004C2AB5">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Pr="004C2AB5" w:rsidRDefault="00EA665B" w:rsidP="00371809">
            <w:pPr>
              <w:pStyle w:val="CRCoverPage"/>
              <w:spacing w:after="0"/>
              <w:ind w:left="99"/>
              <w:rPr>
                <w:noProof/>
              </w:rPr>
            </w:pPr>
          </w:p>
        </w:tc>
      </w:tr>
      <w:tr w:rsidR="00EA665B" w:rsidRPr="004C2AB5" w14:paraId="3E0AB2A8" w14:textId="77777777" w:rsidTr="00371809">
        <w:tc>
          <w:tcPr>
            <w:tcW w:w="2694" w:type="dxa"/>
            <w:gridSpan w:val="2"/>
            <w:tcBorders>
              <w:left w:val="single" w:sz="4" w:space="0" w:color="auto"/>
            </w:tcBorders>
          </w:tcPr>
          <w:p w14:paraId="4B9F2B99" w14:textId="77777777" w:rsidR="00EA665B" w:rsidRPr="004C2AB5"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Pr="004C2AB5" w:rsidRDefault="00EA665B" w:rsidP="00371809">
            <w:pPr>
              <w:pStyle w:val="CRCoverPage"/>
              <w:spacing w:after="0"/>
              <w:rPr>
                <w:noProof/>
              </w:rPr>
            </w:pPr>
          </w:p>
        </w:tc>
      </w:tr>
      <w:tr w:rsidR="00EA665B" w:rsidRPr="004C2AB5" w14:paraId="50FCFB2B" w14:textId="77777777" w:rsidTr="00371809">
        <w:tc>
          <w:tcPr>
            <w:tcW w:w="2694" w:type="dxa"/>
            <w:gridSpan w:val="2"/>
            <w:tcBorders>
              <w:left w:val="single" w:sz="4" w:space="0" w:color="auto"/>
              <w:bottom w:val="single" w:sz="4" w:space="0" w:color="auto"/>
            </w:tcBorders>
          </w:tcPr>
          <w:p w14:paraId="3B74B4D8" w14:textId="77777777" w:rsidR="00EA665B" w:rsidRPr="004C2AB5" w:rsidRDefault="00EA665B" w:rsidP="00371809">
            <w:pPr>
              <w:pStyle w:val="CRCoverPage"/>
              <w:tabs>
                <w:tab w:val="right" w:pos="2184"/>
              </w:tabs>
              <w:spacing w:after="0"/>
              <w:rPr>
                <w:b/>
                <w:i/>
                <w:noProof/>
              </w:rPr>
            </w:pPr>
            <w:r w:rsidRPr="004C2AB5">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Pr="004C2AB5" w:rsidRDefault="00EA665B" w:rsidP="00371809">
            <w:pPr>
              <w:pStyle w:val="CRCoverPage"/>
              <w:spacing w:after="0"/>
              <w:ind w:left="100"/>
              <w:rPr>
                <w:noProof/>
              </w:rPr>
            </w:pPr>
          </w:p>
        </w:tc>
      </w:tr>
      <w:tr w:rsidR="00EA665B" w:rsidRPr="004C2AB5" w14:paraId="6E05517E" w14:textId="77777777" w:rsidTr="00371809">
        <w:tc>
          <w:tcPr>
            <w:tcW w:w="2694" w:type="dxa"/>
            <w:gridSpan w:val="2"/>
            <w:tcBorders>
              <w:top w:val="single" w:sz="4" w:space="0" w:color="auto"/>
              <w:bottom w:val="single" w:sz="4" w:space="0" w:color="auto"/>
            </w:tcBorders>
          </w:tcPr>
          <w:p w14:paraId="143C82B5" w14:textId="77777777" w:rsidR="00EA665B" w:rsidRPr="004C2AB5"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4C2AB5" w:rsidRDefault="00EA665B" w:rsidP="00371809">
            <w:pPr>
              <w:pStyle w:val="CRCoverPage"/>
              <w:spacing w:after="0"/>
              <w:ind w:left="100"/>
              <w:rPr>
                <w:noProof/>
                <w:sz w:val="8"/>
                <w:szCs w:val="8"/>
              </w:rPr>
            </w:pPr>
          </w:p>
        </w:tc>
      </w:tr>
      <w:tr w:rsidR="00EA665B" w:rsidRPr="004C2AB5"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Pr="004C2AB5" w:rsidRDefault="00EA665B" w:rsidP="00371809">
            <w:pPr>
              <w:pStyle w:val="CRCoverPage"/>
              <w:tabs>
                <w:tab w:val="right" w:pos="2184"/>
              </w:tabs>
              <w:spacing w:after="0"/>
              <w:rPr>
                <w:b/>
                <w:i/>
                <w:noProof/>
              </w:rPr>
            </w:pPr>
            <w:bookmarkStart w:id="1" w:name="_Hlk19272806"/>
            <w:r w:rsidRPr="004C2A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Pr="004C2AB5" w:rsidRDefault="00EA665B" w:rsidP="00371809">
            <w:pPr>
              <w:pStyle w:val="CRCoverPage"/>
              <w:spacing w:after="0"/>
              <w:ind w:left="100"/>
              <w:rPr>
                <w:noProof/>
              </w:rPr>
            </w:pPr>
          </w:p>
        </w:tc>
      </w:tr>
      <w:bookmarkEnd w:id="1"/>
    </w:tbl>
    <w:p w14:paraId="45062901" w14:textId="77777777" w:rsidR="00EA665B" w:rsidRPr="004C2AB5" w:rsidRDefault="00EA665B" w:rsidP="00EA665B">
      <w:pPr>
        <w:pStyle w:val="CRCoverPage"/>
        <w:spacing w:after="0"/>
        <w:rPr>
          <w:noProof/>
          <w:sz w:val="8"/>
          <w:szCs w:val="8"/>
        </w:rPr>
      </w:pPr>
    </w:p>
    <w:p w14:paraId="185FD7F1" w14:textId="77777777" w:rsidR="00EA665B" w:rsidRPr="004C2AB5" w:rsidRDefault="00EA665B" w:rsidP="0033434A">
      <w:pPr>
        <w:pStyle w:val="CRCoverPage"/>
        <w:outlineLvl w:val="0"/>
        <w:rPr>
          <w:b/>
          <w:noProof/>
          <w:color w:val="3333FF"/>
          <w:sz w:val="24"/>
        </w:rPr>
      </w:pPr>
    </w:p>
    <w:bookmarkEnd w:id="0"/>
    <w:p w14:paraId="2FEC0474" w14:textId="77777777" w:rsidR="001E41F3" w:rsidRPr="004C2AB5" w:rsidRDefault="001E41F3">
      <w:pPr>
        <w:rPr>
          <w:noProof/>
        </w:rPr>
        <w:sectPr w:rsidR="001E41F3" w:rsidRPr="004C2AB5">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4C2AB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C2AB5">
        <w:rPr>
          <w:rFonts w:ascii="Arial" w:hAnsi="Arial"/>
          <w:i/>
          <w:color w:val="FF0000"/>
          <w:sz w:val="24"/>
          <w:lang w:val="en-US"/>
        </w:rPr>
        <w:lastRenderedPageBreak/>
        <w:t>FIRST CHANGE</w:t>
      </w:r>
    </w:p>
    <w:p w14:paraId="3E007ED6" w14:textId="77777777" w:rsidR="0022332F" w:rsidRPr="004C2AB5" w:rsidRDefault="0022332F" w:rsidP="007C6362">
      <w:pPr>
        <w:pStyle w:val="Heading6"/>
      </w:pPr>
      <w:r w:rsidRPr="004C2AB5">
        <w:t>4.11.1.2.2.</w:t>
      </w:r>
      <w:r w:rsidRPr="004C2AB5">
        <w:rPr>
          <w:lang w:eastAsia="zh-CN"/>
        </w:rPr>
        <w:t>2</w:t>
      </w:r>
      <w:r w:rsidRPr="004C2AB5">
        <w:tab/>
        <w:t>Preparation phase</w:t>
      </w:r>
    </w:p>
    <w:p w14:paraId="340EB960" w14:textId="77777777" w:rsidR="0022332F" w:rsidRPr="004C2AB5" w:rsidRDefault="0022332F" w:rsidP="0022332F">
      <w:bookmarkStart w:id="2" w:name="_Hlk60151961"/>
      <w:r w:rsidRPr="004C2AB5">
        <w:t>Figure 4.11.1.2.2.2-</w:t>
      </w:r>
      <w:r w:rsidRPr="004C2AB5">
        <w:rPr>
          <w:lang w:eastAsia="zh-CN"/>
        </w:rPr>
        <w:t>1</w:t>
      </w:r>
      <w:r w:rsidRPr="004C2AB5">
        <w:t xml:space="preserve"> </w:t>
      </w:r>
      <w:bookmarkEnd w:id="2"/>
      <w:r w:rsidRPr="004C2AB5">
        <w:t>shows the preparation phase of the Single Registration-based Interworking from EPS to 5GS procedure.</w:t>
      </w:r>
    </w:p>
    <w:moveFromRangeStart w:id="3" w:author="LTHBM0" w:date="2020-12-29T15:04:00Z" w:name="move60146702"/>
    <w:p w14:paraId="33EA655A" w14:textId="4C12EA71" w:rsidR="0022332F" w:rsidRPr="004C2AB5" w:rsidRDefault="0022332F" w:rsidP="0022332F">
      <w:pPr>
        <w:pStyle w:val="TH"/>
      </w:pPr>
      <w:moveFrom w:id="4" w:author="LTHBM0" w:date="2020-12-29T15:04:00Z">
        <w:r w:rsidRPr="004C2AB5" w:rsidDel="002576D3">
          <w:object w:dxaOrig="19246" w:dyaOrig="10996" w14:anchorId="3BA18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4.7pt" o:ole="">
              <v:imagedata r:id="rId13" o:title=""/>
            </v:shape>
            <o:OLEObject Type="Embed" ProgID="Visio.Drawing.15" ShapeID="_x0000_i1025" DrawAspect="Content" ObjectID="_1676294348" r:id="rId14"/>
          </w:object>
        </w:r>
      </w:moveFrom>
      <w:moveFromRangeEnd w:id="3"/>
      <w:moveToRangeStart w:id="5" w:author="LTHBM0" w:date="2020-12-29T15:04:00Z" w:name="move60146702"/>
      <w:moveTo w:id="6" w:author="LTHBM0" w:date="2020-12-29T15:04:00Z">
        <w:r w:rsidR="00415C93" w:rsidRPr="004C2AB5">
          <w:object w:dxaOrig="19250" w:dyaOrig="11001" w14:anchorId="45BC23C2">
            <v:shape id="_x0000_i1026" type="#_x0000_t75" style="width:481.3pt;height:275.25pt" o:ole="">
              <v:imagedata r:id="rId15" o:title=""/>
            </v:shape>
            <o:OLEObject Type="Embed" ProgID="Visio.Drawing.15" ShapeID="_x0000_i1026" DrawAspect="Content" ObjectID="_1676294349" r:id="rId16"/>
          </w:object>
        </w:r>
      </w:moveTo>
      <w:moveToRangeEnd w:id="5"/>
    </w:p>
    <w:p w14:paraId="423F007E" w14:textId="77777777" w:rsidR="0022332F" w:rsidRPr="004C2AB5" w:rsidRDefault="0022332F" w:rsidP="0022332F">
      <w:pPr>
        <w:pStyle w:val="TF"/>
      </w:pPr>
      <w:r w:rsidRPr="004C2AB5">
        <w:t>Figure 4.11.1.2.2</w:t>
      </w:r>
      <w:r w:rsidRPr="004C2AB5">
        <w:rPr>
          <w:lang w:eastAsia="zh-CN"/>
        </w:rPr>
        <w:t>.2</w:t>
      </w:r>
      <w:r w:rsidRPr="004C2AB5">
        <w:t>-</w:t>
      </w:r>
      <w:r w:rsidRPr="004C2AB5">
        <w:rPr>
          <w:lang w:eastAsia="zh-CN"/>
        </w:rPr>
        <w:t>1</w:t>
      </w:r>
      <w:r w:rsidRPr="004C2AB5">
        <w:t>: EPS to 5GS handover using N26 interface, preparation phase</w:t>
      </w:r>
    </w:p>
    <w:p w14:paraId="0602B09A" w14:textId="77777777" w:rsidR="0022332F" w:rsidRPr="004C2AB5" w:rsidRDefault="0022332F" w:rsidP="0022332F">
      <w:r w:rsidRPr="004C2AB5">
        <w:t>This procedure applies to the Non-Roaming (TS 23.501 [2] Figure 4.3.1-1), Home-routed roaming (TS 23.501 [2] Figure 4.3.2-1) and Local Breakout roaming Local Breakout (TS 23.501 [2] Figure 4.3.2-2) cases.</w:t>
      </w:r>
    </w:p>
    <w:p w14:paraId="303DBAB8" w14:textId="77777777" w:rsidR="0022332F" w:rsidRPr="004C2AB5" w:rsidRDefault="0022332F" w:rsidP="0022332F">
      <w:pPr>
        <w:pStyle w:val="B1"/>
      </w:pPr>
      <w:r w:rsidRPr="004C2AB5">
        <w:t>-</w:t>
      </w:r>
      <w:r w:rsidRPr="004C2AB5">
        <w:tab/>
        <w:t>For non-roaming scenario, V-SMF, v-UPF and v-PCF are not present</w:t>
      </w:r>
    </w:p>
    <w:p w14:paraId="4B30F637" w14:textId="77777777" w:rsidR="0022332F" w:rsidRPr="004C2AB5" w:rsidRDefault="0022332F" w:rsidP="0022332F">
      <w:pPr>
        <w:pStyle w:val="B1"/>
      </w:pPr>
      <w:r w:rsidRPr="004C2AB5">
        <w:t>-</w:t>
      </w:r>
      <w:r w:rsidRPr="004C2AB5">
        <w:tab/>
        <w:t>For home-routed roaming scenario, the SMF+PGW-C and UPF+PGW-U are in the HPLMN. v-PCF are not present</w:t>
      </w:r>
    </w:p>
    <w:p w14:paraId="30627FDC" w14:textId="77777777" w:rsidR="0022332F" w:rsidRPr="004C2AB5" w:rsidRDefault="0022332F" w:rsidP="0022332F">
      <w:pPr>
        <w:pStyle w:val="B1"/>
      </w:pPr>
      <w:r w:rsidRPr="004C2AB5">
        <w:t>-</w:t>
      </w:r>
      <w:r w:rsidRPr="004C2AB5">
        <w:tab/>
        <w:t>For local breakout roaming scenario, V-SMF and v-UPF are not present. SMF+PGW-C and UPF+PGW-U are in the VPLMN.</w:t>
      </w:r>
    </w:p>
    <w:p w14:paraId="4DCFF9A1" w14:textId="77777777" w:rsidR="0022332F" w:rsidRPr="004C2AB5" w:rsidRDefault="0022332F" w:rsidP="0022332F">
      <w:pPr>
        <w:pStyle w:val="B1"/>
      </w:pPr>
      <w:r w:rsidRPr="004C2AB5">
        <w:tab/>
        <w:t xml:space="preserve">In local-breakout roaming case, the v-PCF interacts </w:t>
      </w:r>
      <w:proofErr w:type="spellStart"/>
      <w:r w:rsidRPr="004C2AB5">
        <w:t>wit</w:t>
      </w:r>
      <w:proofErr w:type="spellEnd"/>
      <w:r w:rsidRPr="004C2AB5">
        <w:t xml:space="preserve"> the SMF+PGW-C.</w:t>
      </w:r>
    </w:p>
    <w:p w14:paraId="3EA8861B" w14:textId="77777777" w:rsidR="0022332F" w:rsidRPr="004C2AB5" w:rsidRDefault="0022332F" w:rsidP="0022332F">
      <w:pPr>
        <w:pStyle w:val="B1"/>
      </w:pPr>
      <w:r w:rsidRPr="004C2AB5">
        <w:t>1 - 2.</w:t>
      </w:r>
      <w:r w:rsidRPr="004C2AB5">
        <w:tab/>
        <w:t>Step 1 - 2 from clause 5.5.1.2.2 (S1-based handover, normal) in TS 23.401 [13].</w:t>
      </w:r>
    </w:p>
    <w:p w14:paraId="622D93DF" w14:textId="77777777" w:rsidR="0022332F" w:rsidRPr="004C2AB5" w:rsidRDefault="0022332F" w:rsidP="0022332F">
      <w:pPr>
        <w:pStyle w:val="B1"/>
      </w:pPr>
      <w:r w:rsidRPr="004C2AB5">
        <w:t>3.</w:t>
      </w:r>
      <w:r w:rsidRPr="004C2AB5">
        <w:tab/>
        <w:t>Step 3 from clause 5.5.1.2.2 (S1-based handover, normal) in TS 23.401 [13] with the following modifications:</w:t>
      </w:r>
    </w:p>
    <w:p w14:paraId="098EB898" w14:textId="77777777" w:rsidR="0022332F" w:rsidRPr="004C2AB5" w:rsidRDefault="0022332F" w:rsidP="0022332F">
      <w:pPr>
        <w:pStyle w:val="B2"/>
      </w:pPr>
      <w:r w:rsidRPr="004C2AB5">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34C45E2" w14:textId="77777777" w:rsidR="0022332F" w:rsidRPr="004C2AB5" w:rsidRDefault="0022332F" w:rsidP="0022332F">
      <w:pPr>
        <w:pStyle w:val="B2"/>
      </w:pPr>
      <w:r w:rsidRPr="004C2AB5">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6021BE73" w14:textId="77777777" w:rsidR="0022332F" w:rsidRPr="004C2AB5" w:rsidRDefault="0022332F" w:rsidP="0022332F">
      <w:pPr>
        <w:pStyle w:val="B2"/>
      </w:pPr>
      <w:r w:rsidRPr="004C2AB5">
        <w:tab/>
        <w:t xml:space="preserve">The initial AMF queries the (PLMN level) NRF in serving PLMN by issuing the </w:t>
      </w:r>
      <w:proofErr w:type="spellStart"/>
      <w:r w:rsidRPr="004C2AB5">
        <w:t>Nnrf_NFDiscovery_Request</w:t>
      </w:r>
      <w:proofErr w:type="spellEnd"/>
      <w:r w:rsidRPr="004C2AB5">
        <w:t xml:space="preserve"> including the FQDN for the S5/S8 interface of the SMF+PGW-C, and the NRF provides the IP address or FQDN of the N11/N16 interface of the SMF+PGW-C.</w:t>
      </w:r>
    </w:p>
    <w:p w14:paraId="09942955" w14:textId="77777777" w:rsidR="0022332F" w:rsidRPr="004C2AB5" w:rsidRDefault="0022332F" w:rsidP="0022332F">
      <w:pPr>
        <w:pStyle w:val="B2"/>
      </w:pPr>
      <w:r w:rsidRPr="004C2AB5">
        <w:tab/>
        <w:t>If the initial AMF cannot retrieve the address of the corresponding SMF for a PDN connection, it will not move the PDN connection to 5GS.</w:t>
      </w:r>
    </w:p>
    <w:p w14:paraId="14025668" w14:textId="77777777" w:rsidR="0022332F" w:rsidRPr="004C2AB5" w:rsidRDefault="0022332F" w:rsidP="0022332F">
      <w:pPr>
        <w:pStyle w:val="NO"/>
      </w:pPr>
      <w:r w:rsidRPr="004C2AB5">
        <w:t>NOTE 1:</w:t>
      </w:r>
      <w:r w:rsidRPr="004C2AB5">
        <w:tab/>
        <w:t>If the initial AMF holds a native 5G security context for the UE, the initial AMF may activate this native 5G security context by initiating a NAS SMC upon completing the handover procedure.</w:t>
      </w:r>
    </w:p>
    <w:p w14:paraId="38B993EC" w14:textId="77777777" w:rsidR="0022332F" w:rsidRPr="004C2AB5" w:rsidRDefault="0022332F" w:rsidP="0022332F">
      <w:pPr>
        <w:pStyle w:val="B1"/>
      </w:pPr>
      <w:r w:rsidRPr="004C2AB5">
        <w:t>4.</w:t>
      </w:r>
      <w:r w:rsidRPr="004C2AB5">
        <w:tab/>
        <w:t>The initial AMF invokes the</w:t>
      </w:r>
      <w:r w:rsidRPr="004C2AB5" w:rsidDel="00D530E9">
        <w:t xml:space="preserve"> </w:t>
      </w:r>
      <w:proofErr w:type="spellStart"/>
      <w:r w:rsidRPr="004C2AB5">
        <w:t>Nsmf_PDUSession_CreateSMContext</w:t>
      </w:r>
      <w:proofErr w:type="spellEnd"/>
      <w:r w:rsidRPr="004C2AB5">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426C8ACB" w14:textId="77777777" w:rsidR="0022332F" w:rsidRPr="004C2AB5" w:rsidRDefault="0022332F" w:rsidP="0022332F">
      <w:pPr>
        <w:pStyle w:val="B1"/>
      </w:pPr>
      <w:r w:rsidRPr="004C2AB5">
        <w:tab/>
        <w:t>Based on configuration and the Direct Forwarding Flag received from the MME, the initial AMF determines the applicability of data forwarding and indicates to the SMF whether the direct data forwarding or indirect data forwarding is applicable.</w:t>
      </w:r>
    </w:p>
    <w:p w14:paraId="59156137" w14:textId="77777777" w:rsidR="0022332F" w:rsidRPr="004C2AB5" w:rsidRDefault="0022332F" w:rsidP="0022332F">
      <w:pPr>
        <w:pStyle w:val="B1"/>
      </w:pPr>
      <w:r w:rsidRPr="004C2AB5">
        <w:tab/>
        <w:t>Target ID corresponds to Target ID provided by the MME in step 3.</w:t>
      </w:r>
    </w:p>
    <w:p w14:paraId="243F6229" w14:textId="77777777" w:rsidR="0022332F" w:rsidRPr="004C2AB5" w:rsidRDefault="0022332F" w:rsidP="0022332F">
      <w:pPr>
        <w:pStyle w:val="B1"/>
      </w:pPr>
      <w:r w:rsidRPr="004C2AB5">
        <w:tab/>
        <w:t xml:space="preserve">For home-routed roaming scenario, the initial AMF selects a default V-SMF per PDU Session and invokes the </w:t>
      </w:r>
      <w:proofErr w:type="spellStart"/>
      <w:r w:rsidRPr="004C2AB5">
        <w:t>Nsmf_PDUSession_CreateSMContext</w:t>
      </w:r>
      <w:proofErr w:type="spellEnd"/>
      <w:r w:rsidRPr="004C2AB5">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2EA576F1" w14:textId="77777777" w:rsidR="0022332F" w:rsidRPr="004C2AB5" w:rsidRDefault="0022332F" w:rsidP="0022332F">
      <w:pPr>
        <w:pStyle w:val="B1"/>
      </w:pPr>
      <w:r w:rsidRPr="004C2AB5">
        <w:rPr>
          <w:lang w:eastAsia="zh-CN"/>
        </w:rPr>
        <w:tab/>
        <w:t>T</w:t>
      </w:r>
      <w:r w:rsidRPr="004C2AB5">
        <w:t xml:space="preserve">he default V-SMF selects the SMF+PGW-C using the received H-SMF address as received from the initial </w:t>
      </w:r>
      <w:proofErr w:type="gramStart"/>
      <w:r w:rsidRPr="004C2AB5">
        <w:t>AMF, and</w:t>
      </w:r>
      <w:proofErr w:type="gramEnd"/>
      <w:r w:rsidRPr="004C2AB5">
        <w:t xml:space="preserve"> initiates a </w:t>
      </w:r>
      <w:proofErr w:type="spellStart"/>
      <w:r w:rsidRPr="004C2AB5">
        <w:t>Nsmf_PDUSession_Create</w:t>
      </w:r>
      <w:proofErr w:type="spellEnd"/>
      <w:r w:rsidRPr="004C2AB5">
        <w:t xml:space="preserve"> service operation with the SMF+PGW-C and indicates HO Preparation Indication.</w:t>
      </w:r>
    </w:p>
    <w:p w14:paraId="1CD0D04C" w14:textId="77777777" w:rsidR="0022332F" w:rsidRPr="004C2AB5" w:rsidRDefault="0022332F" w:rsidP="0022332F">
      <w:pPr>
        <w:pStyle w:val="B1"/>
      </w:pPr>
      <w:r w:rsidRPr="004C2AB5">
        <w:t>5.</w:t>
      </w:r>
      <w:r w:rsidRPr="004C2AB5">
        <w:tab/>
        <w:t>If dynamic PCC is deployed, the SMF+ PGW-C (default V-SMF via H-SMF for home-routed scenario) may initiate SMF initiated SM Policy Modification towards the PCF.</w:t>
      </w:r>
    </w:p>
    <w:p w14:paraId="11D3B7CC" w14:textId="77777777" w:rsidR="0022332F" w:rsidRPr="004C2AB5" w:rsidRDefault="0022332F" w:rsidP="0022332F">
      <w:pPr>
        <w:pStyle w:val="B1"/>
        <w:rPr>
          <w:lang w:eastAsia="zh-CN"/>
        </w:rPr>
      </w:pPr>
      <w:r w:rsidRPr="004C2AB5">
        <w:rPr>
          <w:lang w:eastAsia="zh-CN"/>
        </w:rPr>
        <w:t>6.</w:t>
      </w:r>
      <w:r w:rsidRPr="004C2AB5">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023ECBD4" w14:textId="77777777" w:rsidR="0022332F" w:rsidRPr="004C2AB5" w:rsidRDefault="0022332F" w:rsidP="0022332F">
      <w:pPr>
        <w:pStyle w:val="B1"/>
      </w:pPr>
      <w:r w:rsidRPr="004C2AB5">
        <w:t>7.</w:t>
      </w:r>
      <w:r w:rsidRPr="004C2AB5">
        <w:tab/>
        <w:t xml:space="preserve">The SMF+PGW-C (default V-SMF in the case of home-routed roaming scenario only) sends a </w:t>
      </w:r>
      <w:proofErr w:type="spellStart"/>
      <w:r w:rsidRPr="004C2AB5">
        <w:t>Nsmf_PDUSession_CreateSMContext</w:t>
      </w:r>
      <w:proofErr w:type="spellEnd"/>
      <w:r w:rsidRPr="004C2AB5">
        <w:t xml:space="preserve"> Response (PDU Session ID, S-NSSAI</w:t>
      </w:r>
      <w:r w:rsidRPr="004C2AB5">
        <w:rPr>
          <w:lang w:eastAsia="zh-CN"/>
        </w:rPr>
        <w:t>,</w:t>
      </w:r>
      <w:r w:rsidRPr="004C2AB5">
        <w:t xml:space="preserve"> N2 SM Information (PDU Session ID, S-NSSAI, QFI(s), QoS Profile(s), EPS Bearer Setup List, </w:t>
      </w:r>
      <w:r w:rsidRPr="004C2AB5">
        <w:rPr>
          <w:lang w:eastAsia="zh-CN"/>
        </w:rPr>
        <w:t>M</w:t>
      </w:r>
      <w:r w:rsidRPr="004C2AB5">
        <w:t>apping between EBI(s) and QFI(s)</w:t>
      </w:r>
      <w:r w:rsidRPr="004C2AB5">
        <w:rPr>
          <w:lang w:eastAsia="zh-CN"/>
        </w:rPr>
        <w:t>,</w:t>
      </w:r>
      <w:r w:rsidRPr="004C2AB5">
        <w:t xml:space="preserve"> CN Tunnel-Info, cause code)) to the initial AMF.</w:t>
      </w:r>
    </w:p>
    <w:p w14:paraId="3E1E38C4" w14:textId="77777777" w:rsidR="0022332F" w:rsidRPr="004C2AB5" w:rsidRDefault="0022332F" w:rsidP="0022332F">
      <w:pPr>
        <w:pStyle w:val="B1"/>
      </w:pPr>
      <w:r w:rsidRPr="004C2AB5">
        <w:tab/>
        <w:t>For home-routed roaming scenario the step 8 need be executed first. The CN Tunnel-Info provided to the initial AMF in N2 SM Information is the V-CN Tunnel-Info.</w:t>
      </w:r>
    </w:p>
    <w:p w14:paraId="28748C40" w14:textId="77777777" w:rsidR="0022332F" w:rsidRPr="004C2AB5" w:rsidRDefault="0022332F" w:rsidP="0022332F">
      <w:pPr>
        <w:pStyle w:val="B1"/>
      </w:pPr>
      <w:r w:rsidRPr="004C2AB5">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1A3543F3" w14:textId="77777777" w:rsidR="0022332F" w:rsidRPr="004C2AB5" w:rsidRDefault="0022332F" w:rsidP="0022332F">
      <w:pPr>
        <w:pStyle w:val="B1"/>
        <w:rPr>
          <w:lang w:eastAsia="zh-CN"/>
        </w:rPr>
      </w:pPr>
      <w:r w:rsidRPr="004C2AB5">
        <w:tab/>
        <w:t xml:space="preserve">The initial </w:t>
      </w:r>
      <w:r w:rsidRPr="004C2AB5">
        <w:rPr>
          <w:lang w:eastAsia="zh-CN"/>
        </w:rPr>
        <w:t>AMF stores an association of the PDU Session ID, S-NSSAI and the SMF ID.</w:t>
      </w:r>
    </w:p>
    <w:p w14:paraId="087C8CCF" w14:textId="77777777" w:rsidR="0022332F" w:rsidRPr="004C2AB5" w:rsidRDefault="0022332F" w:rsidP="0022332F">
      <w:pPr>
        <w:pStyle w:val="B1"/>
      </w:pPr>
      <w:r w:rsidRPr="004C2AB5">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2D329846" w14:textId="77777777" w:rsidR="0022332F" w:rsidRPr="004C2AB5" w:rsidRDefault="0022332F" w:rsidP="0022332F">
      <w:pPr>
        <w:pStyle w:val="NO"/>
      </w:pPr>
      <w:r w:rsidRPr="004C2AB5">
        <w:t>NOTE 2:</w:t>
      </w:r>
      <w:r w:rsidRPr="004C2AB5">
        <w:tab/>
        <w:t>If the non-IP PDN Type is locally associated in SMF to PDU Session Type Ethernet, it means that Ethernet PDN Type is not supported in EPS.</w:t>
      </w:r>
    </w:p>
    <w:p w14:paraId="09087C51" w14:textId="77777777" w:rsidR="0022332F" w:rsidRPr="004C2AB5" w:rsidRDefault="0022332F" w:rsidP="0022332F">
      <w:pPr>
        <w:pStyle w:val="B1"/>
      </w:pPr>
      <w:r w:rsidRPr="004C2AB5">
        <w:tab/>
        <w:t>In the case of PDU Session Type Ethernet, that was using PDN type non-IP in EPS, the SMF creates QoS rules and QoS Flow level QoS parameters for the QoS Flow(s) associated with the QoS rule(s) based on the PCC Rules received from PCF.</w:t>
      </w:r>
    </w:p>
    <w:p w14:paraId="2595DC76" w14:textId="77777777" w:rsidR="0022332F" w:rsidRPr="004C2AB5" w:rsidRDefault="0022332F" w:rsidP="0022332F">
      <w:pPr>
        <w:pStyle w:val="B1"/>
      </w:pPr>
      <w:r w:rsidRPr="004C2AB5">
        <w:t>8.</w:t>
      </w:r>
      <w:r w:rsidRPr="004C2AB5">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13754B7" w14:textId="77777777" w:rsidR="0022332F" w:rsidRPr="004C2AB5" w:rsidRDefault="0022332F" w:rsidP="0022332F">
      <w:pPr>
        <w:pStyle w:val="B1"/>
      </w:pPr>
      <w:r w:rsidRPr="004C2AB5">
        <w:tab/>
        <w:t>The default v-UPF acknowledges by sending an N4 Session Establishment Response message. The V-CN Tunnel Info is allocated by the v-UPF and provided to the default V-SMF in this step.</w:t>
      </w:r>
    </w:p>
    <w:p w14:paraId="42B9ACA6" w14:textId="622B727A" w:rsidR="0022332F" w:rsidRPr="004C2AB5" w:rsidRDefault="0022332F" w:rsidP="0022332F">
      <w:pPr>
        <w:pStyle w:val="B1"/>
      </w:pPr>
      <w:r w:rsidRPr="004C2AB5">
        <w:t>8a.</w:t>
      </w:r>
      <w:r w:rsidRPr="004C2AB5">
        <w:tab/>
        <w:t xml:space="preserve">Based on the received S-NSSAI from the SMF+PGW-C, the Initial AMF may reselect a target AMF as described in clause 5.15.5.2.1 of TS 23.501 [2], and invokes </w:t>
      </w:r>
      <w:del w:id="7" w:author="LTHBM0" w:date="2020-12-29T15:03:00Z">
        <w:r w:rsidRPr="004C2AB5" w:rsidDel="002576D3">
          <w:delText xml:space="preserve">Namf_Communication_CreateUEContext </w:delText>
        </w:r>
      </w:del>
      <w:proofErr w:type="spellStart"/>
      <w:ins w:id="8" w:author="LTHBM0" w:date="2020-12-29T15:03:00Z">
        <w:r w:rsidR="002576D3" w:rsidRPr="004C2AB5">
          <w:t>Namf_Communication_</w:t>
        </w:r>
        <w:r w:rsidR="002576D3" w:rsidRPr="004C2AB5">
          <w:rPr>
            <w:rFonts w:hint="eastAsia"/>
            <w:lang w:eastAsia="zh-CN"/>
          </w:rPr>
          <w:t>RelocateUEContext</w:t>
        </w:r>
        <w:proofErr w:type="spellEnd"/>
        <w:r w:rsidR="002576D3" w:rsidRPr="004C2AB5">
          <w:t xml:space="preserve"> </w:t>
        </w:r>
      </w:ins>
      <w:r w:rsidRPr="004C2AB5">
        <w:t xml:space="preserve">request (SUPI, Target 5GAN Node ID, N2 SM Information received in step 7, Source to Target Transparent Container, 5GS MM Context, MME Tunnel Endpoint Identifier for Control Plane, MME Address for Control </w:t>
      </w:r>
      <w:proofErr w:type="spellStart"/>
      <w:r w:rsidRPr="004C2AB5">
        <w:t>plane,PDU</w:t>
      </w:r>
      <w:proofErr w:type="spellEnd"/>
      <w:r w:rsidRPr="004C2AB5">
        <w:t xml:space="preserve">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6F362A11" w14:textId="73173BA4" w:rsidR="00DE0325" w:rsidRPr="004C2AB5" w:rsidRDefault="00DE0325" w:rsidP="00DE0325">
      <w:pPr>
        <w:pStyle w:val="NO"/>
      </w:pPr>
      <w:ins w:id="9" w:author="Ericsson_UserCQ" w:date="2020-12-30T12:35:00Z">
        <w:r w:rsidRPr="004C2AB5">
          <w:t>NOTE 3:</w:t>
        </w:r>
        <w:r w:rsidRPr="004C2AB5">
          <w:tab/>
        </w:r>
      </w:ins>
      <w:ins w:id="10" w:author="LTHBM1" w:date="2021-02-18T19:13:00Z">
        <w:r w:rsidR="00117BF5" w:rsidRPr="004C2AB5">
          <w:t>W</w:t>
        </w:r>
      </w:ins>
      <w:ins w:id="11" w:author="Ericsson_UserCQ" w:date="2020-12-30T12:36:00Z">
        <w:r w:rsidRPr="004C2AB5">
          <w:t>hen there is no need of AMF reallocation, the</w:t>
        </w:r>
      </w:ins>
      <w:ins w:id="12" w:author="LTHBM1" w:date="2021-02-18T19:13:00Z">
        <w:r w:rsidR="00117BF5" w:rsidRPr="004C2AB5">
          <w:t>n</w:t>
        </w:r>
      </w:ins>
      <w:ins w:id="13" w:author="Ericsson_UserCQ" w:date="2020-12-30T12:36:00Z">
        <w:r w:rsidRPr="004C2AB5">
          <w:t xml:space="preserve"> </w:t>
        </w:r>
      </w:ins>
      <w:ins w:id="14" w:author="Ericsson_UserCQ" w:date="2020-12-30T12:37:00Z">
        <w:r w:rsidRPr="004C2AB5">
          <w:t xml:space="preserve">the target AMF in following steps </w:t>
        </w:r>
      </w:ins>
      <w:ins w:id="15" w:author="Ericsson_UserCQ" w:date="2020-12-30T12:38:00Z">
        <w:r w:rsidRPr="004C2AB5">
          <w:t>is</w:t>
        </w:r>
      </w:ins>
      <w:ins w:id="16" w:author="Ericsson_UserCQ" w:date="2020-12-30T12:37:00Z">
        <w:r w:rsidRPr="004C2AB5">
          <w:t xml:space="preserve"> the same as the initial AMF</w:t>
        </w:r>
      </w:ins>
      <w:ins w:id="17" w:author="Ericsson_UserCQ" w:date="2020-12-30T12:35:00Z">
        <w:r w:rsidRPr="004C2AB5">
          <w:t>.</w:t>
        </w:r>
      </w:ins>
    </w:p>
    <w:p w14:paraId="682130AC" w14:textId="77777777" w:rsidR="0022332F" w:rsidRPr="004C2AB5" w:rsidRDefault="0022332F" w:rsidP="0022332F">
      <w:pPr>
        <w:pStyle w:val="B1"/>
      </w:pPr>
      <w:r w:rsidRPr="004C2AB5">
        <w:t>9.</w:t>
      </w:r>
      <w:r w:rsidRPr="004C2AB5">
        <w:tab/>
        <w:t>The target AMF sends a Handover Request (Source to Target Transparent Container, Allowed NSSAI, N2 SM Information (PDU Session ID, S-NSSAI, QFI(s), QoS Profile(s), EPS Bearer Setup List, V-CN Tunnel Info</w:t>
      </w:r>
      <w:r w:rsidRPr="004C2AB5">
        <w:rPr>
          <w:lang w:eastAsia="zh-CN"/>
        </w:rPr>
        <w:t>, M</w:t>
      </w:r>
      <w:r w:rsidRPr="004C2AB5">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5C553004" w14:textId="77777777" w:rsidR="0022332F" w:rsidRPr="004C2AB5" w:rsidRDefault="0022332F" w:rsidP="0022332F">
      <w:pPr>
        <w:pStyle w:val="B1"/>
      </w:pPr>
      <w:r w:rsidRPr="004C2AB5">
        <w:tab/>
        <w:t>NG-RAN can use the source to target transparent container and N2 SM Information container to determine which QoS flows have been proposed for forwarding and decide for which of those QoS flows it accepts the data forwarding or not.</w:t>
      </w:r>
    </w:p>
    <w:p w14:paraId="4B1FFB1E" w14:textId="77777777" w:rsidR="0022332F" w:rsidRPr="004C2AB5" w:rsidRDefault="0022332F" w:rsidP="0022332F">
      <w:pPr>
        <w:pStyle w:val="B1"/>
      </w:pPr>
      <w:r w:rsidRPr="004C2AB5">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4F19CCB" w14:textId="77777777" w:rsidR="0022332F" w:rsidRPr="004C2AB5" w:rsidRDefault="0022332F" w:rsidP="0022332F">
      <w:pPr>
        <w:pStyle w:val="B1"/>
        <w:rPr>
          <w:lang w:eastAsia="zh-CN"/>
        </w:rPr>
      </w:pPr>
      <w:r w:rsidRPr="004C2AB5">
        <w:t>10.</w:t>
      </w:r>
      <w:r w:rsidRPr="004C2AB5">
        <w:tab/>
        <w:t xml:space="preserve">The NG-RAN sends a Handover Request Acknowledge (Target to Source Transparent Container, List of PDU Sessions to Hand-over with N2 SM response </w:t>
      </w:r>
      <w:r w:rsidRPr="004C2AB5">
        <w:rPr>
          <w:lang w:eastAsia="zh-CN"/>
        </w:rPr>
        <w:t xml:space="preserve">(PDU Session ID, </w:t>
      </w:r>
      <w:r w:rsidRPr="004C2AB5">
        <w:t>list of accepted QFI(s), AN Tunnel Info, Data Forwarding Tunnel Info), List of PDU Sessions that failed to be established with the failure cause given in the N2 SM information element) message to the target AMF.</w:t>
      </w:r>
    </w:p>
    <w:p w14:paraId="6418EAFD" w14:textId="77777777" w:rsidR="0022332F" w:rsidRPr="004C2AB5" w:rsidRDefault="0022332F" w:rsidP="0022332F">
      <w:pPr>
        <w:pStyle w:val="B1"/>
        <w:rPr>
          <w:lang w:eastAsia="zh-CN"/>
        </w:rPr>
      </w:pPr>
      <w:r w:rsidRPr="004C2AB5">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4C2AB5">
        <w:t>apping between EBI(s) and QFI(s)</w:t>
      </w:r>
      <w:r w:rsidRPr="004C2AB5">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AFBE48C" w14:textId="45E30D60" w:rsidR="0022332F" w:rsidRPr="004C2AB5" w:rsidRDefault="0022332F" w:rsidP="0022332F">
      <w:pPr>
        <w:pStyle w:val="B1"/>
      </w:pPr>
      <w:r w:rsidRPr="004C2AB5">
        <w:tab/>
        <w:t>If direct data forwarding is applied, the NG-RAN includes one assigned TEID/TNL per E-RAB accepted for direct data forwarding.</w:t>
      </w:r>
    </w:p>
    <w:p w14:paraId="349EFEF4" w14:textId="67EDA1A8" w:rsidR="00DE0325" w:rsidRPr="004C2AB5" w:rsidRDefault="00DE0325" w:rsidP="00B536DC">
      <w:pPr>
        <w:pStyle w:val="B1"/>
      </w:pPr>
      <w:ins w:id="18" w:author="Ericsson_UserCQ" w:date="2020-12-30T12:40:00Z">
        <w:r w:rsidRPr="004C2AB5">
          <w:tab/>
          <w:t xml:space="preserve">When the target </w:t>
        </w:r>
      </w:ins>
      <w:ins w:id="19" w:author="LTHBM1" w:date="2021-02-01T09:47:00Z">
        <w:r w:rsidR="00B536DC" w:rsidRPr="004C2AB5">
          <w:t>NG-</w:t>
        </w:r>
      </w:ins>
      <w:ins w:id="20" w:author="Ericsson_UserCQ" w:date="2020-12-30T12:40:00Z">
        <w:r w:rsidRPr="004C2AB5">
          <w:t xml:space="preserve">RAN rejects the </w:t>
        </w:r>
      </w:ins>
      <w:ins w:id="21" w:author="Ericsson_UserCQ" w:date="2020-12-30T12:42:00Z">
        <w:r w:rsidRPr="004C2AB5">
          <w:t>handover with</w:t>
        </w:r>
      </w:ins>
      <w:r w:rsidR="00B536DC" w:rsidRPr="004C2AB5">
        <w:t xml:space="preserve"> </w:t>
      </w:r>
      <w:ins w:id="22" w:author="LTHBM1" w:date="2021-02-01T09:46:00Z">
        <w:r w:rsidR="00B536DC" w:rsidRPr="004C2AB5">
          <w:t>a</w:t>
        </w:r>
      </w:ins>
      <w:ins w:id="23" w:author="Ericsson_UserCQ" w:date="2020-12-30T12:42:00Z">
        <w:r w:rsidRPr="004C2AB5">
          <w:t xml:space="preserve"> </w:t>
        </w:r>
      </w:ins>
      <w:ins w:id="24" w:author="Ericsson_UserCQ" w:date="2020-12-30T12:40:00Z">
        <w:r w:rsidRPr="004C2AB5">
          <w:t xml:space="preserve">Handover </w:t>
        </w:r>
      </w:ins>
      <w:ins w:id="25" w:author="Ericsson_UserCQ" w:date="2020-12-30T12:42:00Z">
        <w:r w:rsidRPr="004C2AB5">
          <w:t>Failure</w:t>
        </w:r>
      </w:ins>
      <w:ins w:id="26" w:author="Ericsson_UserCQ" w:date="2020-12-30T12:40:00Z">
        <w:r w:rsidRPr="004C2AB5">
          <w:t>,</w:t>
        </w:r>
      </w:ins>
      <w:r w:rsidR="00B536DC" w:rsidRPr="004C2AB5">
        <w:t xml:space="preserve"> </w:t>
      </w:r>
      <w:ins w:id="27" w:author="Ericsson_UserCQ" w:date="2020-12-30T12:42:00Z">
        <w:r w:rsidRPr="004C2AB5">
          <w:t>s</w:t>
        </w:r>
      </w:ins>
      <w:ins w:id="28" w:author="Ericsson_UserCQ" w:date="2020-12-30T12:40:00Z">
        <w:r w:rsidRPr="004C2AB5">
          <w:t>teps 11-13 and step 16 are not executed</w:t>
        </w:r>
      </w:ins>
      <w:ins w:id="29" w:author="Ericsson_UserCQ" w:date="2020-12-30T12:44:00Z">
        <w:r w:rsidRPr="004C2AB5">
          <w:t>.</w:t>
        </w:r>
      </w:ins>
    </w:p>
    <w:p w14:paraId="1C7B9345" w14:textId="77777777" w:rsidR="0022332F" w:rsidRPr="004C2AB5" w:rsidRDefault="0022332F" w:rsidP="0022332F">
      <w:pPr>
        <w:pStyle w:val="B1"/>
      </w:pPr>
      <w:r w:rsidRPr="004C2AB5">
        <w:t>11.</w:t>
      </w:r>
      <w:r w:rsidRPr="004C2AB5">
        <w:tab/>
        <w:t xml:space="preserve">The target AMF sends an </w:t>
      </w:r>
      <w:proofErr w:type="spellStart"/>
      <w:r w:rsidRPr="004C2AB5">
        <w:t>Nsmf_PDUSession_UpdateSMContext</w:t>
      </w:r>
      <w:proofErr w:type="spellEnd"/>
      <w:r w:rsidRPr="004C2AB5">
        <w:t xml:space="preserve"> Request (PDU Session ID, N2 SM response received from NG-RAN in step 10) message to the SMF for updating N3 tunnel information. </w:t>
      </w:r>
      <w:r w:rsidRPr="004C2AB5">
        <w:rPr>
          <w:lang w:eastAsia="zh-CN"/>
        </w:rPr>
        <w:t>In home routed roaming case, the Data Forwarding Tunnel Info is handled by the default V-SMF and will not be sent to the SMF+PGW-C.</w:t>
      </w:r>
    </w:p>
    <w:p w14:paraId="4BCD91B0" w14:textId="77777777" w:rsidR="0022332F" w:rsidRPr="004C2AB5" w:rsidRDefault="0022332F" w:rsidP="0022332F">
      <w:pPr>
        <w:pStyle w:val="B1"/>
      </w:pPr>
      <w:r w:rsidRPr="004C2AB5">
        <w:rPr>
          <w:lang w:eastAsia="zh-CN"/>
        </w:rPr>
        <w:t>12.</w:t>
      </w:r>
      <w:r w:rsidRPr="004C2AB5">
        <w:rPr>
          <w:lang w:eastAsia="zh-CN"/>
        </w:rPr>
        <w:tab/>
        <w:t>SMF+PGW-C (default V-SMF in home-routed roaming scenario)</w:t>
      </w:r>
      <w:r w:rsidRPr="004C2AB5">
        <w:t xml:space="preserve"> performs preparations for N2 Handover by indicating N3 UP address and Tunnel ID of </w:t>
      </w:r>
      <w:r w:rsidRPr="004C2AB5">
        <w:rPr>
          <w:lang w:eastAsia="zh-CN"/>
        </w:rPr>
        <w:t>NG-RAN</w:t>
      </w:r>
      <w:r w:rsidRPr="004C2AB5">
        <w:t xml:space="preserve"> to the UPF if N2 Handover is accepted by </w:t>
      </w:r>
      <w:r w:rsidRPr="004C2AB5">
        <w:rPr>
          <w:lang w:eastAsia="zh-CN"/>
        </w:rPr>
        <w:t>NG-RAN. If indirect data forwarding is applied, SMF+PGW-C indicates the mapping between the TEID where the UPF receives data forwarded by the source SGW and the QFI</w:t>
      </w:r>
      <w:r w:rsidRPr="004C2AB5">
        <w:t>(s)</w:t>
      </w:r>
      <w:r w:rsidRPr="004C2AB5">
        <w:rPr>
          <w:lang w:eastAsia="zh-CN"/>
        </w:rPr>
        <w:t xml:space="preserve"> and </w:t>
      </w:r>
      <w:r w:rsidRPr="004C2AB5">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285ADBB0" w14:textId="77777777" w:rsidR="0022332F" w:rsidRPr="004C2AB5" w:rsidRDefault="0022332F" w:rsidP="0022332F">
      <w:pPr>
        <w:pStyle w:val="B1"/>
      </w:pPr>
      <w:r w:rsidRPr="004C2AB5">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40AAC51B" w14:textId="77777777" w:rsidR="0022332F" w:rsidRPr="004C2AB5" w:rsidRDefault="0022332F" w:rsidP="0022332F">
      <w:pPr>
        <w:pStyle w:val="B1"/>
      </w:pPr>
      <w:r w:rsidRPr="004C2AB5">
        <w:tab/>
        <w:t xml:space="preserve">If N2 Handover is not accepted by </w:t>
      </w:r>
      <w:r w:rsidRPr="004C2AB5">
        <w:rPr>
          <w:lang w:eastAsia="zh-CN"/>
        </w:rPr>
        <w:t>NG-RAN</w:t>
      </w:r>
      <w:r w:rsidRPr="004C2AB5">
        <w:t>, SMF+PGW-C deallocates N3 UP address and Tunnel ID of the selected UPF.</w:t>
      </w:r>
    </w:p>
    <w:p w14:paraId="7258724D" w14:textId="77777777" w:rsidR="0022332F" w:rsidRPr="004C2AB5" w:rsidRDefault="0022332F" w:rsidP="0022332F">
      <w:pPr>
        <w:pStyle w:val="B1"/>
      </w:pPr>
      <w:r w:rsidRPr="004C2AB5">
        <w:tab/>
        <w:t xml:space="preserve">The EPS Bearer Setup list </w:t>
      </w:r>
      <w:r w:rsidRPr="004C2AB5">
        <w:rPr>
          <w:lang w:eastAsia="zh-CN"/>
        </w:rPr>
        <w:t xml:space="preserve">is a list of EPS bearer Identifiers successfully handover to 5GC, which is generated based on the </w:t>
      </w:r>
      <w:r w:rsidRPr="004C2AB5">
        <w:t>list of accepted QFI(s).</w:t>
      </w:r>
    </w:p>
    <w:p w14:paraId="4625D77A" w14:textId="77777777" w:rsidR="0022332F" w:rsidRPr="004C2AB5" w:rsidRDefault="0022332F" w:rsidP="0022332F">
      <w:pPr>
        <w:pStyle w:val="B1"/>
        <w:rPr>
          <w:lang w:eastAsia="zh-CN"/>
        </w:rPr>
      </w:pPr>
      <w:r w:rsidRPr="004C2AB5">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34C8458D" w14:textId="77777777" w:rsidR="0022332F" w:rsidRPr="004C2AB5" w:rsidRDefault="0022332F" w:rsidP="0022332F">
      <w:pPr>
        <w:pStyle w:val="B1"/>
        <w:rPr>
          <w:lang w:eastAsia="zh-CN"/>
        </w:rPr>
      </w:pPr>
      <w:r w:rsidRPr="004C2AB5">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211116" w14:textId="77777777" w:rsidR="0022332F" w:rsidRPr="004C2AB5" w:rsidRDefault="0022332F" w:rsidP="0022332F">
      <w:pPr>
        <w:pStyle w:val="B1"/>
        <w:rPr>
          <w:lang w:eastAsia="zh-CN"/>
        </w:rPr>
      </w:pPr>
      <w:r w:rsidRPr="004C2AB5">
        <w:rPr>
          <w:lang w:eastAsia="zh-CN"/>
        </w:rPr>
        <w:t>13.</w:t>
      </w:r>
      <w:r w:rsidRPr="004C2AB5">
        <w:rPr>
          <w:lang w:eastAsia="zh-CN"/>
        </w:rPr>
        <w:tab/>
        <w:t xml:space="preserve">SMF+PGW-C (default V-SMF in home-routed roaming scenario) to target AMF: </w:t>
      </w:r>
      <w:proofErr w:type="spellStart"/>
      <w:r w:rsidRPr="004C2AB5">
        <w:t>Nsmf_PDUSession_UpdateSMContext</w:t>
      </w:r>
      <w:proofErr w:type="spellEnd"/>
      <w:r w:rsidRPr="004C2AB5">
        <w:rPr>
          <w:iCs/>
          <w:lang w:eastAsia="zh-CN"/>
        </w:rPr>
        <w:t xml:space="preserve"> Response (</w:t>
      </w:r>
      <w:r w:rsidRPr="004C2AB5">
        <w:t>PDU Session ID, EPS Bearer Setup List</w:t>
      </w:r>
      <w:r w:rsidRPr="004C2AB5">
        <w:rPr>
          <w:iCs/>
          <w:lang w:eastAsia="zh-CN"/>
        </w:rPr>
        <w:t>). The data forwarding information is included in the EPS Bearer Setup List. In home routed roaming case, the default V-SMF provides the tunnel information for data forwarding.</w:t>
      </w:r>
    </w:p>
    <w:p w14:paraId="49992AD2" w14:textId="77777777" w:rsidR="0022332F" w:rsidRPr="004C2AB5" w:rsidRDefault="0022332F" w:rsidP="0022332F">
      <w:pPr>
        <w:pStyle w:val="B1"/>
      </w:pPr>
      <w:r w:rsidRPr="004C2AB5">
        <w:tab/>
        <w:t xml:space="preserve">This message is sent for each received </w:t>
      </w:r>
      <w:proofErr w:type="spellStart"/>
      <w:r w:rsidRPr="004C2AB5">
        <w:t>Nsmf_PDUSession_UpdateSMContext_Request</w:t>
      </w:r>
      <w:proofErr w:type="spellEnd"/>
      <w:r w:rsidRPr="004C2AB5">
        <w:t xml:space="preserve"> message.</w:t>
      </w:r>
    </w:p>
    <w:p w14:paraId="140C8C1E" w14:textId="6C5F0428" w:rsidR="0022332F" w:rsidRPr="004C2AB5" w:rsidDel="00712261" w:rsidRDefault="0022332F" w:rsidP="0022332F">
      <w:pPr>
        <w:pStyle w:val="B1"/>
        <w:rPr>
          <w:del w:id="30" w:author="LTHBM0" w:date="2020-12-31T09:19:00Z"/>
        </w:rPr>
      </w:pPr>
      <w:del w:id="31" w:author="LTHBM0" w:date="2020-12-31T09:19:00Z">
        <w:r w:rsidRPr="004C2AB5" w:rsidDel="00712261">
          <w:delText>1</w:delText>
        </w:r>
        <w:r w:rsidR="00712261" w:rsidRPr="004C2AB5" w:rsidDel="00712261">
          <w:delText>3</w:delText>
        </w:r>
        <w:r w:rsidRPr="004C2AB5" w:rsidDel="00712261">
          <w:delText>a.</w:delText>
        </w:r>
        <w:r w:rsidRPr="004C2AB5" w:rsidDel="00712261">
          <w:tab/>
          <w:delText>The target AMF invokes Namf_Communication_CreateUEContext response (Cause) to the initial AMF.</w:delText>
        </w:r>
      </w:del>
    </w:p>
    <w:p w14:paraId="40680C80" w14:textId="26B6DCAA" w:rsidR="0022332F" w:rsidRPr="004C2AB5" w:rsidRDefault="0022332F" w:rsidP="0022332F">
      <w:pPr>
        <w:pStyle w:val="B1"/>
      </w:pPr>
      <w:r w:rsidRPr="004C2AB5">
        <w:t>14.</w:t>
      </w:r>
      <w:r w:rsidRPr="004C2AB5">
        <w:tab/>
      </w:r>
      <w:bookmarkStart w:id="32" w:name="_Hlk60146140"/>
      <w:r w:rsidRPr="004C2AB5">
        <w:t xml:space="preserve">The target AMF sends the message Forward Relocation Response </w:t>
      </w:r>
      <w:bookmarkEnd w:id="32"/>
      <w:r w:rsidRPr="004C2AB5">
        <w:t>(Cause,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3232A453" w14:textId="6953FFDB" w:rsidR="00B536DC" w:rsidRPr="004C2AB5" w:rsidRDefault="00B536DC" w:rsidP="00B536DC">
      <w:pPr>
        <w:pStyle w:val="B1"/>
      </w:pPr>
      <w:ins w:id="33" w:author="Ericsson_UserCQ" w:date="2020-12-30T12:45:00Z">
        <w:r w:rsidRPr="004C2AB5">
          <w:tab/>
          <w:t>In case of Handover Failure</w:t>
        </w:r>
      </w:ins>
      <w:ins w:id="34" w:author="Ericsson_UserCQ" w:date="2020-12-30T12:51:00Z">
        <w:r w:rsidRPr="004C2AB5">
          <w:t xml:space="preserve"> in step 10</w:t>
        </w:r>
      </w:ins>
      <w:ins w:id="35" w:author="Ericsson_UserCQ" w:date="2020-12-30T12:45:00Z">
        <w:r w:rsidRPr="004C2AB5">
          <w:t xml:space="preserve">, the </w:t>
        </w:r>
      </w:ins>
      <w:ins w:id="36" w:author="Ericsson_UserCQ" w:date="2020-12-30T12:46:00Z">
        <w:r w:rsidRPr="004C2AB5">
          <w:t xml:space="preserve">target AMF provides </w:t>
        </w:r>
      </w:ins>
      <w:ins w:id="37" w:author="LTHBM1" w:date="2021-02-01T09:48:00Z">
        <w:r w:rsidRPr="004C2AB5">
          <w:t xml:space="preserve">to the MME </w:t>
        </w:r>
      </w:ins>
      <w:ins w:id="38" w:author="Ericsson_UserCQ" w:date="2020-12-30T12:46:00Z">
        <w:r w:rsidRPr="004C2AB5">
          <w:t>the failure related information such as the Target RAN to Source RAN Failure Information.</w:t>
        </w:r>
      </w:ins>
    </w:p>
    <w:p w14:paraId="595B8B2F" w14:textId="3604FEB1" w:rsidR="00415C93" w:rsidRPr="004C2AB5" w:rsidRDefault="00415C93" w:rsidP="00EE65A1">
      <w:pPr>
        <w:pStyle w:val="B1"/>
        <w:rPr>
          <w:ins w:id="39" w:author="LTHBM1" w:date="2021-02-01T09:57:00Z"/>
        </w:rPr>
      </w:pPr>
      <w:bookmarkStart w:id="40" w:name="_Hlk64568404"/>
      <w:ins w:id="41" w:author="LTHBM0" w:date="2020-12-29T16:38:00Z">
        <w:r w:rsidRPr="004C2AB5">
          <w:t>15.</w:t>
        </w:r>
        <w:r w:rsidRPr="004C2AB5">
          <w:tab/>
          <w:t xml:space="preserve">The target AMF invokes </w:t>
        </w:r>
        <w:proofErr w:type="spellStart"/>
        <w:r w:rsidRPr="004C2AB5">
          <w:t>Namf_Communication_</w:t>
        </w:r>
      </w:ins>
      <w:ins w:id="42" w:author="LTHBM0" w:date="2020-12-30T10:06:00Z">
        <w:r w:rsidR="00D7138C" w:rsidRPr="004C2AB5">
          <w:t>Reloc</w:t>
        </w:r>
      </w:ins>
      <w:ins w:id="43" w:author="LTHBM0" w:date="2020-12-29T16:38:00Z">
        <w:r w:rsidRPr="004C2AB5">
          <w:t>ateUEContext</w:t>
        </w:r>
        <w:proofErr w:type="spellEnd"/>
        <w:r w:rsidRPr="004C2AB5">
          <w:t xml:space="preserve"> response (Cause) to the initial AMF</w:t>
        </w:r>
      </w:ins>
      <w:ins w:id="44" w:author="LTHBM1" w:date="2021-02-01T09:50:00Z">
        <w:r w:rsidR="00EE65A1" w:rsidRPr="004C2AB5">
          <w:t xml:space="preserve"> if step 8a had bee</w:t>
        </w:r>
      </w:ins>
      <w:ins w:id="45" w:author="LTHBM1" w:date="2021-02-01T09:51:00Z">
        <w:r w:rsidR="00EE65A1" w:rsidRPr="004C2AB5">
          <w:t>n performed</w:t>
        </w:r>
      </w:ins>
      <w:ins w:id="46" w:author="LTHBM0" w:date="2020-12-29T16:38:00Z">
        <w:r w:rsidRPr="004C2AB5">
          <w:t>.</w:t>
        </w:r>
      </w:ins>
      <w:ins w:id="47" w:author="LTHBM1" w:date="2021-02-18T19:17:00Z">
        <w:r w:rsidR="00117BF5" w:rsidRPr="004C2AB5">
          <w:t xml:space="preserve"> The target AMF indicates whether the Relocate UE Context (hand-Over) </w:t>
        </w:r>
        <w:proofErr w:type="spellStart"/>
        <w:r w:rsidR="00117BF5" w:rsidRPr="004C2AB5">
          <w:t>succeded</w:t>
        </w:r>
        <w:proofErr w:type="spellEnd"/>
        <w:r w:rsidR="00117BF5" w:rsidRPr="004C2AB5">
          <w:t xml:space="preserve"> </w:t>
        </w:r>
      </w:ins>
      <w:ins w:id="48" w:author="LTHBM1" w:date="2021-02-18T19:18:00Z">
        <w:r w:rsidR="00117BF5" w:rsidRPr="004C2AB5">
          <w:t>or failed</w:t>
        </w:r>
      </w:ins>
    </w:p>
    <w:p w14:paraId="24C80A4C" w14:textId="19AF1E60" w:rsidR="00EE65A1" w:rsidRPr="004C2AB5" w:rsidRDefault="00EE65A1" w:rsidP="00EF260F">
      <w:pPr>
        <w:pStyle w:val="B1"/>
        <w:ind w:firstLine="0"/>
        <w:rPr>
          <w:ins w:id="49" w:author="LTHBM0" w:date="2020-12-29T16:38:00Z"/>
        </w:rPr>
      </w:pPr>
      <w:ins w:id="50" w:author="LTHBM1" w:date="2021-02-01T09:58:00Z">
        <w:r w:rsidRPr="004C2AB5">
          <w:t xml:space="preserve">If the target </w:t>
        </w:r>
      </w:ins>
      <w:ins w:id="51" w:author="LTHBM1" w:date="2021-02-18T19:14:00Z">
        <w:r w:rsidR="00117BF5" w:rsidRPr="004C2AB5">
          <w:t xml:space="preserve">NG </w:t>
        </w:r>
      </w:ins>
      <w:ins w:id="52" w:author="LTHBM1" w:date="2021-02-01T09:58:00Z">
        <w:r w:rsidRPr="004C2AB5">
          <w:t>RAN has</w:t>
        </w:r>
      </w:ins>
      <w:r w:rsidR="002E7CD0" w:rsidRPr="004C2AB5">
        <w:t xml:space="preserve"> </w:t>
      </w:r>
      <w:ins w:id="53" w:author="LTHBM1" w:date="2021-02-01T09:58:00Z">
        <w:r w:rsidRPr="004C2AB5">
          <w:t>reject</w:t>
        </w:r>
      </w:ins>
      <w:ins w:id="54" w:author="LTHBM1" w:date="2021-02-01T10:50:00Z">
        <w:r w:rsidR="002E7CD0" w:rsidRPr="004C2AB5">
          <w:t>ed</w:t>
        </w:r>
      </w:ins>
      <w:ins w:id="55" w:author="LTHBM1" w:date="2021-02-01T09:58:00Z">
        <w:r w:rsidRPr="004C2AB5">
          <w:t xml:space="preserve"> the Handover Request in step 10, t</w:t>
        </w:r>
      </w:ins>
      <w:ins w:id="56" w:author="LTHBM1" w:date="2021-02-01T09:57:00Z">
        <w:r w:rsidRPr="004C2AB5">
          <w:t>he</w:t>
        </w:r>
      </w:ins>
      <w:ins w:id="57" w:author="LTHBM1" w:date="2021-02-01T09:58:00Z">
        <w:r w:rsidRPr="004C2AB5">
          <w:t xml:space="preserve"> </w:t>
        </w:r>
      </w:ins>
      <w:proofErr w:type="spellStart"/>
      <w:ins w:id="58" w:author="LTHBM1" w:date="2021-02-01T09:57:00Z">
        <w:r w:rsidRPr="004C2AB5">
          <w:t>Namf_Communication_</w:t>
        </w:r>
        <w:r w:rsidRPr="004C2AB5">
          <w:rPr>
            <w:rFonts w:hint="eastAsia"/>
            <w:lang w:eastAsia="zh-CN"/>
          </w:rPr>
          <w:t>RelocateUEContext</w:t>
        </w:r>
        <w:proofErr w:type="spellEnd"/>
        <w:r w:rsidRPr="004C2AB5">
          <w:t xml:space="preserve"> response </w:t>
        </w:r>
      </w:ins>
      <w:ins w:id="59" w:author="LTHBM1" w:date="2021-02-01T09:59:00Z">
        <w:r w:rsidRPr="004C2AB5">
          <w:t xml:space="preserve">indicates </w:t>
        </w:r>
      </w:ins>
      <w:ins w:id="60" w:author="LTHBM1" w:date="2021-02-01T10:50:00Z">
        <w:r w:rsidR="002E7CD0" w:rsidRPr="004C2AB5">
          <w:t>a</w:t>
        </w:r>
      </w:ins>
      <w:ins w:id="61" w:author="LTHBM1" w:date="2021-02-01T09:57:00Z">
        <w:r w:rsidRPr="004C2AB5">
          <w:t xml:space="preserve"> failure due to RAN rejection</w:t>
        </w:r>
      </w:ins>
      <w:ins w:id="62" w:author="LTHBM1" w:date="2021-02-01T09:59:00Z">
        <w:r w:rsidRPr="004C2AB5">
          <w:t xml:space="preserve">. Then the initial </w:t>
        </w:r>
        <w:r w:rsidRPr="004C2AB5">
          <w:rPr>
            <w:lang w:eastAsia="zh-CN"/>
          </w:rPr>
          <w:t>A</w:t>
        </w:r>
        <w:r w:rsidRPr="004C2AB5">
          <w:t>MF invokes the</w:t>
        </w:r>
        <w:r w:rsidRPr="004C2AB5" w:rsidDel="00D530E9">
          <w:t xml:space="preserve"> </w:t>
        </w:r>
        <w:proofErr w:type="spellStart"/>
        <w:r w:rsidRPr="004C2AB5">
          <w:t>Nsmf_PDU</w:t>
        </w:r>
      </w:ins>
      <w:ins w:id="63" w:author="LTHBM1" w:date="2021-02-24T14:00:00Z">
        <w:r w:rsidR="007F28D9" w:rsidRPr="004C2AB5">
          <w:t>Session</w:t>
        </w:r>
      </w:ins>
      <w:ins w:id="64" w:author="LTHBM1" w:date="2021-02-24T14:01:00Z">
        <w:r w:rsidR="007F28D9" w:rsidRPr="004C2AB5">
          <w:t>_</w:t>
        </w:r>
      </w:ins>
      <w:ins w:id="65" w:author="LTHBM1" w:date="2021-02-24T13:58:00Z">
        <w:r w:rsidR="007F28D9" w:rsidRPr="004C2AB5">
          <w:t>Update</w:t>
        </w:r>
      </w:ins>
      <w:ins w:id="66" w:author="LTHBM1" w:date="2021-02-01T09:59:00Z">
        <w:r w:rsidRPr="004C2AB5">
          <w:t>SMContext</w:t>
        </w:r>
        <w:proofErr w:type="spellEnd"/>
        <w:r w:rsidRPr="004C2AB5">
          <w:t xml:space="preserve"> request towards the SMF+PGW-C(s) contacted at step 4</w:t>
        </w:r>
      </w:ins>
      <w:ins w:id="67" w:author="LTHBM1" w:date="2021-02-24T14:00:00Z">
        <w:r w:rsidR="007F28D9" w:rsidRPr="004C2AB5">
          <w:t xml:space="preserve"> </w:t>
        </w:r>
        <w:proofErr w:type="gramStart"/>
        <w:r w:rsidR="007F28D9" w:rsidRPr="004C2AB5">
          <w:t xml:space="preserve">indicating </w:t>
        </w:r>
      </w:ins>
      <w:ins w:id="68" w:author="LTHBM1" w:date="2021-02-01T09:59:00Z">
        <w:r w:rsidRPr="004C2AB5">
          <w:t>.</w:t>
        </w:r>
        <w:proofErr w:type="gramEnd"/>
        <w:r w:rsidRPr="004C2AB5">
          <w:t xml:space="preserve"> The </w:t>
        </w:r>
        <w:proofErr w:type="spellStart"/>
        <w:r w:rsidRPr="004C2AB5">
          <w:t>Nsmf_PDUSession_</w:t>
        </w:r>
      </w:ins>
      <w:ins w:id="69" w:author="LTHBM1" w:date="2021-02-24T14:01:00Z">
        <w:r w:rsidR="007F28D9" w:rsidRPr="004C2AB5">
          <w:t>Update</w:t>
        </w:r>
      </w:ins>
      <w:ins w:id="70" w:author="LTHBM1" w:date="2021-02-01T09:59:00Z">
        <w:r w:rsidRPr="004C2AB5">
          <w:t>SMContext</w:t>
        </w:r>
        <w:proofErr w:type="spellEnd"/>
        <w:r w:rsidRPr="004C2AB5">
          <w:t xml:space="preserve"> request contains an indication that this is due to a handover rejected by the target </w:t>
        </w:r>
        <w:proofErr w:type="gramStart"/>
        <w:r w:rsidRPr="004C2AB5">
          <w:t>RAN</w:t>
        </w:r>
        <w:r w:rsidRPr="004C2AB5">
          <w:rPr>
            <w:lang w:eastAsia="zh-CN"/>
          </w:rPr>
          <w:t xml:space="preserve"> </w:t>
        </w:r>
      </w:ins>
      <w:ins w:id="71" w:author="LTHBM1" w:date="2021-02-24T14:02:00Z">
        <w:r w:rsidR="007F28D9" w:rsidRPr="004C2AB5">
          <w:t>.</w:t>
        </w:r>
      </w:ins>
      <w:proofErr w:type="gramEnd"/>
    </w:p>
    <w:bookmarkEnd w:id="40"/>
    <w:p w14:paraId="72B46DC7" w14:textId="27F75EF8" w:rsidR="0022332F" w:rsidRPr="004C2AB5" w:rsidRDefault="0022332F" w:rsidP="0022332F">
      <w:pPr>
        <w:pStyle w:val="B1"/>
      </w:pPr>
      <w:r w:rsidRPr="004C2AB5">
        <w:t>1</w:t>
      </w:r>
      <w:ins w:id="72" w:author="LTHBM0" w:date="2020-12-29T16:38:00Z">
        <w:r w:rsidR="00415C93" w:rsidRPr="004C2AB5">
          <w:t>6</w:t>
        </w:r>
      </w:ins>
      <w:del w:id="73" w:author="LTHBM0" w:date="2020-12-29T16:38:00Z">
        <w:r w:rsidRPr="004C2AB5" w:rsidDel="00415C93">
          <w:delText>5</w:delText>
        </w:r>
      </w:del>
      <w:r w:rsidRPr="004C2AB5">
        <w:t>.</w:t>
      </w:r>
      <w:r w:rsidRPr="004C2AB5">
        <w:tab/>
        <w:t>Step 8 from clause 5.5.1.2.2 (S1-based handover, normal) in TS 23.401 [13] is executed if the source MME determines that indirect data forwarding applies.</w:t>
      </w:r>
    </w:p>
    <w:p w14:paraId="4AAD64C6" w14:textId="77777777" w:rsidR="004B3083" w:rsidRPr="004C2AB5" w:rsidRDefault="004B3083" w:rsidP="004B3083">
      <w:pPr>
        <w:rPr>
          <w:noProof/>
        </w:rPr>
      </w:pPr>
    </w:p>
    <w:p w14:paraId="78FFDA37" w14:textId="77777777" w:rsidR="004B3083" w:rsidRPr="004C2AB5" w:rsidRDefault="004B3083" w:rsidP="004B30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C2AB5">
        <w:rPr>
          <w:rFonts w:ascii="Arial" w:hAnsi="Arial"/>
          <w:i/>
          <w:color w:val="FF0000"/>
          <w:sz w:val="24"/>
          <w:lang w:val="en-US"/>
        </w:rPr>
        <w:t>NEXT CHANGE (2)</w:t>
      </w:r>
    </w:p>
    <w:p w14:paraId="4FC07E9D" w14:textId="77777777" w:rsidR="003D05C2" w:rsidRPr="004C2AB5" w:rsidRDefault="003D05C2" w:rsidP="008834F5">
      <w:pPr>
        <w:rPr>
          <w:noProof/>
        </w:rPr>
      </w:pPr>
    </w:p>
    <w:p w14:paraId="4A9CF2BE" w14:textId="77777777" w:rsidR="004B3083" w:rsidRPr="004C2AB5" w:rsidRDefault="004B3083" w:rsidP="004B3083">
      <w:pPr>
        <w:pStyle w:val="Heading5"/>
      </w:pPr>
      <w:bookmarkStart w:id="74" w:name="_Toc20204069"/>
      <w:bookmarkStart w:id="75" w:name="_Toc27894757"/>
      <w:bookmarkStart w:id="76" w:name="_Toc36191824"/>
      <w:bookmarkStart w:id="77" w:name="_Toc45192913"/>
      <w:bookmarkStart w:id="78" w:name="_Hlk60216440"/>
      <w:r w:rsidRPr="004C2AB5">
        <w:t>4.11.1.2.3</w:t>
      </w:r>
      <w:bookmarkStart w:id="79" w:name="OLE_LINK13"/>
      <w:r w:rsidRPr="004C2AB5">
        <w:tab/>
        <w:t>Handover Cancel</w:t>
      </w:r>
      <w:bookmarkEnd w:id="74"/>
      <w:bookmarkEnd w:id="75"/>
      <w:bookmarkEnd w:id="76"/>
      <w:bookmarkEnd w:id="77"/>
      <w:bookmarkEnd w:id="79"/>
    </w:p>
    <w:bookmarkEnd w:id="78"/>
    <w:p w14:paraId="021943F3" w14:textId="77777777" w:rsidR="004B3083" w:rsidRPr="004C2AB5" w:rsidRDefault="004B3083" w:rsidP="004B3083">
      <w:pPr>
        <w:keepLines/>
      </w:pPr>
      <w:r w:rsidRPr="004C2AB5">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1E505FB3" w14:textId="77777777" w:rsidR="004B3083" w:rsidRPr="004C2AB5" w:rsidRDefault="004B3083" w:rsidP="004B3083">
      <w:pPr>
        <w:rPr>
          <w:ins w:id="80" w:author="ZTE" w:date="2020-12-30T14:59:00Z"/>
        </w:rPr>
      </w:pPr>
      <w:r w:rsidRPr="004C2AB5">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3C5F8DF4" w14:textId="1DD5DF2C" w:rsidR="00EF260F" w:rsidRPr="004C2AB5" w:rsidRDefault="00EF260F" w:rsidP="00EF260F">
      <w:pPr>
        <w:rPr>
          <w:ins w:id="81" w:author="LTHBM0" w:date="2020-12-30T10:12:00Z"/>
          <w:noProof/>
        </w:rPr>
      </w:pPr>
      <w:ins w:id="82" w:author="ZTE" w:date="2020-12-30T15:04:00Z">
        <w:r w:rsidRPr="004C2AB5">
          <w:rPr>
            <w:noProof/>
          </w:rPr>
          <w:t xml:space="preserve">During </w:t>
        </w:r>
      </w:ins>
      <w:ins w:id="83" w:author="Ericsson_UserCQ" w:date="2020-12-30T12:52:00Z">
        <w:r w:rsidRPr="004C2AB5">
          <w:rPr>
            <w:noProof/>
          </w:rPr>
          <w:t xml:space="preserve">EPS to 5GS </w:t>
        </w:r>
      </w:ins>
      <w:ins w:id="84" w:author="ZTE" w:date="2020-12-30T15:04:00Z">
        <w:r w:rsidRPr="004C2AB5">
          <w:rPr>
            <w:noProof/>
          </w:rPr>
          <w:t xml:space="preserve">handover when the </w:t>
        </w:r>
      </w:ins>
      <w:ins w:id="85" w:author="Ericsson_UserCQ" w:date="2020-12-30T12:53:00Z">
        <w:r w:rsidRPr="004C2AB5">
          <w:rPr>
            <w:noProof/>
          </w:rPr>
          <w:t>initial</w:t>
        </w:r>
      </w:ins>
      <w:ins w:id="86" w:author="ZTE" w:date="2020-12-30T15:04:00Z">
        <w:r w:rsidRPr="004C2AB5">
          <w:rPr>
            <w:noProof/>
          </w:rPr>
          <w:t xml:space="preserve"> AMF has invoked </w:t>
        </w:r>
      </w:ins>
      <w:ins w:id="87" w:author="LTHBM0" w:date="2020-12-30T10:11:00Z">
        <w:r w:rsidRPr="004C2AB5">
          <w:rPr>
            <w:noProof/>
          </w:rPr>
          <w:t>a</w:t>
        </w:r>
      </w:ins>
      <w:ins w:id="88" w:author="ZTE" w:date="2020-12-30T15:04:00Z">
        <w:r w:rsidRPr="004C2AB5">
          <w:rPr>
            <w:noProof/>
          </w:rPr>
          <w:t xml:space="preserve"> target AMF</w:t>
        </w:r>
      </w:ins>
      <w:ins w:id="89" w:author="Ericsson_UserCQ" w:date="2021-01-18T13:46:00Z">
        <w:r w:rsidRPr="004C2AB5">
          <w:rPr>
            <w:noProof/>
          </w:rPr>
          <w:t xml:space="preserve"> </w:t>
        </w:r>
      </w:ins>
      <w:ins w:id="90" w:author="Ericsson_UserCQ" w:date="2021-01-18T13:47:00Z">
        <w:r w:rsidRPr="004C2AB5">
          <w:rPr>
            <w:noProof/>
          </w:rPr>
          <w:t>(</w:t>
        </w:r>
      </w:ins>
      <w:ins w:id="91" w:author="Ericsson_UserCQ" w:date="2020-12-30T12:53:00Z">
        <w:r w:rsidRPr="004C2AB5">
          <w:rPr>
            <w:noProof/>
          </w:rPr>
          <w:t xml:space="preserve">as described in step </w:t>
        </w:r>
      </w:ins>
      <w:ins w:id="92" w:author="Ericsson_UserCQ" w:date="2020-12-30T12:54:00Z">
        <w:r w:rsidRPr="004C2AB5">
          <w:rPr>
            <w:noProof/>
          </w:rPr>
          <w:t>8a</w:t>
        </w:r>
      </w:ins>
      <w:ins w:id="93" w:author="Ericsson_UserCQ" w:date="2021-01-18T13:46:00Z">
        <w:r w:rsidRPr="004C2AB5">
          <w:rPr>
            <w:noProof/>
          </w:rPr>
          <w:t xml:space="preserve"> in clause 4.11.1.2.2</w:t>
        </w:r>
      </w:ins>
      <w:ins w:id="94" w:author="Ericsson_UserCQ" w:date="2021-01-18T13:47:00Z">
        <w:r w:rsidRPr="004C2AB5">
          <w:rPr>
            <w:noProof/>
          </w:rPr>
          <w:t>)</w:t>
        </w:r>
      </w:ins>
      <w:ins w:id="95" w:author="ZTE" w:date="2020-12-30T15:04:00Z">
        <w:r w:rsidRPr="004C2AB5">
          <w:rPr>
            <w:noProof/>
          </w:rPr>
          <w:t xml:space="preserve">, </w:t>
        </w:r>
      </w:ins>
    </w:p>
    <w:p w14:paraId="0F8A537A" w14:textId="0310E830" w:rsidR="00E52A6D" w:rsidRPr="004C2AB5" w:rsidRDefault="00D7138C" w:rsidP="00D7138C">
      <w:pPr>
        <w:pStyle w:val="B1"/>
        <w:rPr>
          <w:ins w:id="96" w:author="LTHBM0" w:date="2020-12-30T10:18:00Z"/>
        </w:rPr>
      </w:pPr>
      <w:ins w:id="97" w:author="LTHBM0" w:date="2020-12-30T10:12:00Z">
        <w:r w:rsidRPr="004C2AB5">
          <w:rPr>
            <w:noProof/>
          </w:rPr>
          <w:t>-</w:t>
        </w:r>
        <w:r w:rsidRPr="004C2AB5">
          <w:rPr>
            <w:noProof/>
          </w:rPr>
          <w:tab/>
        </w:r>
      </w:ins>
      <w:bookmarkStart w:id="98" w:name="_Hlk64568557"/>
      <w:ins w:id="99" w:author="ZTE" w:date="2020-12-30T15:04:00Z">
        <w:r w:rsidR="004B3083" w:rsidRPr="004C2AB5">
          <w:rPr>
            <w:noProof/>
          </w:rPr>
          <w:t>w</w:t>
        </w:r>
      </w:ins>
      <w:ins w:id="100" w:author="ZTE" w:date="2020-12-30T14:59:00Z">
        <w:r w:rsidR="004B3083" w:rsidRPr="004C2AB5">
          <w:rPr>
            <w:noProof/>
          </w:rPr>
          <w:t xml:space="preserve">hen </w:t>
        </w:r>
      </w:ins>
      <w:ins w:id="101" w:author="ZTE" w:date="2020-12-30T15:05:00Z">
        <w:r w:rsidR="004B3083" w:rsidRPr="004C2AB5">
          <w:rPr>
            <w:noProof/>
          </w:rPr>
          <w:t xml:space="preserve">the </w:t>
        </w:r>
      </w:ins>
      <w:ins w:id="102" w:author="ZTE" w:date="2020-12-30T15:08:00Z">
        <w:r w:rsidR="00E52A6D" w:rsidRPr="004C2AB5">
          <w:t xml:space="preserve">source </w:t>
        </w:r>
      </w:ins>
      <w:ins w:id="103" w:author="ZTE" w:date="2020-12-30T15:07:00Z">
        <w:r w:rsidR="00404E7D" w:rsidRPr="004C2AB5">
          <w:rPr>
            <w:noProof/>
          </w:rPr>
          <w:t xml:space="preserve">MME has received </w:t>
        </w:r>
      </w:ins>
      <w:ins w:id="104" w:author="LTHBM0" w:date="2020-12-30T10:18:00Z">
        <w:r w:rsidR="00E52A6D" w:rsidRPr="004C2AB5">
          <w:rPr>
            <w:noProof/>
          </w:rPr>
          <w:t xml:space="preserve">a N26 </w:t>
        </w:r>
      </w:ins>
      <w:ins w:id="105" w:author="LTHBM0" w:date="2020-12-30T10:08:00Z">
        <w:r w:rsidR="00E52A6D" w:rsidRPr="004C2AB5">
          <w:t xml:space="preserve">Forward Relocation Response </w:t>
        </w:r>
      </w:ins>
      <w:ins w:id="106" w:author="ZTE" w:date="2020-12-30T15:08:00Z">
        <w:r w:rsidR="00404E7D" w:rsidRPr="004C2AB5">
          <w:rPr>
            <w:noProof/>
          </w:rPr>
          <w:t xml:space="preserve">from the target AMF, the MME sends </w:t>
        </w:r>
      </w:ins>
      <w:ins w:id="107" w:author="ZTE" w:date="2020-12-30T15:09:00Z">
        <w:r w:rsidR="00404E7D" w:rsidRPr="004C2AB5">
          <w:t xml:space="preserve">N26 </w:t>
        </w:r>
      </w:ins>
      <w:ins w:id="108" w:author="ZTE" w:date="2020-12-30T15:08:00Z">
        <w:r w:rsidR="00404E7D" w:rsidRPr="004C2AB5" w:rsidDel="004B3083">
          <w:t xml:space="preserve">Cancel Relocation Request directly to the </w:t>
        </w:r>
      </w:ins>
      <w:ins w:id="109" w:author="LTHBM1" w:date="2021-02-01T12:23:00Z">
        <w:r w:rsidR="00EF260F" w:rsidRPr="004C2AB5">
          <w:t>t</w:t>
        </w:r>
      </w:ins>
      <w:ins w:id="110" w:author="ZTE" w:date="2020-12-30T15:08:00Z">
        <w:r w:rsidR="00404E7D" w:rsidRPr="004C2AB5" w:rsidDel="004B3083">
          <w:t xml:space="preserve">arget AMF and the </w:t>
        </w:r>
      </w:ins>
      <w:ins w:id="111" w:author="LTHBM0" w:date="2020-12-30T10:17:00Z">
        <w:r w:rsidR="00E52A6D" w:rsidRPr="004C2AB5">
          <w:t xml:space="preserve">initial </w:t>
        </w:r>
      </w:ins>
      <w:ins w:id="112" w:author="ZTE" w:date="2020-12-30T15:08:00Z">
        <w:r w:rsidR="00404E7D" w:rsidRPr="004C2AB5" w:rsidDel="004B3083">
          <w:t>AMF is not involved at all in the Cancel Relocation procedure</w:t>
        </w:r>
        <w:r w:rsidR="00404E7D" w:rsidRPr="004C2AB5">
          <w:t xml:space="preserve">. </w:t>
        </w:r>
      </w:ins>
      <w:bookmarkEnd w:id="98"/>
    </w:p>
    <w:p w14:paraId="676739C8" w14:textId="6A4CD969" w:rsidR="00E52A6D" w:rsidRPr="004C2AB5" w:rsidRDefault="00E52A6D" w:rsidP="00D7138C">
      <w:pPr>
        <w:pStyle w:val="B1"/>
      </w:pPr>
      <w:ins w:id="113" w:author="LTHBM0" w:date="2020-12-30T10:18:00Z">
        <w:r w:rsidRPr="004C2AB5">
          <w:rPr>
            <w:noProof/>
          </w:rPr>
          <w:t>-</w:t>
        </w:r>
        <w:r w:rsidRPr="004C2AB5">
          <w:tab/>
        </w:r>
      </w:ins>
      <w:ins w:id="114" w:author="ZTE" w:date="2020-12-30T15:08:00Z">
        <w:r w:rsidR="00404E7D" w:rsidRPr="004C2AB5">
          <w:t>When the source MME ha</w:t>
        </w:r>
      </w:ins>
      <w:ins w:id="115" w:author="ZTE" w:date="2020-12-30T15:09:00Z">
        <w:r w:rsidR="00404E7D" w:rsidRPr="004C2AB5">
          <w:t xml:space="preserve">s not received </w:t>
        </w:r>
      </w:ins>
      <w:ins w:id="116" w:author="LTHBM1" w:date="2021-02-18T19:24:00Z">
        <w:r w:rsidR="00373D69" w:rsidRPr="004C2AB5">
          <w:t xml:space="preserve">a </w:t>
        </w:r>
      </w:ins>
      <w:ins w:id="117" w:author="ZTE" w:date="2020-12-30T15:09:00Z">
        <w:r w:rsidR="00404E7D" w:rsidRPr="004C2AB5">
          <w:t xml:space="preserve">response from the target AMF, the MME sends N26 </w:t>
        </w:r>
        <w:r w:rsidR="00404E7D" w:rsidRPr="004C2AB5" w:rsidDel="004B3083">
          <w:t xml:space="preserve">Cancel Relocation Request </w:t>
        </w:r>
        <w:r w:rsidR="00404E7D" w:rsidRPr="004C2AB5">
          <w:t xml:space="preserve">to the </w:t>
        </w:r>
      </w:ins>
      <w:ins w:id="118" w:author="LTHBM0" w:date="2020-12-30T10:17:00Z">
        <w:r w:rsidRPr="004C2AB5">
          <w:t xml:space="preserve">initial </w:t>
        </w:r>
      </w:ins>
      <w:ins w:id="119" w:author="ZTE" w:date="2020-12-30T15:09:00Z">
        <w:r w:rsidR="00404E7D" w:rsidRPr="004C2AB5">
          <w:t>AMF</w:t>
        </w:r>
      </w:ins>
      <w:ins w:id="120" w:author="ZTE" w:date="2020-12-30T15:13:00Z">
        <w:r w:rsidR="00447183" w:rsidRPr="004C2AB5">
          <w:t xml:space="preserve">, </w:t>
        </w:r>
      </w:ins>
    </w:p>
    <w:p w14:paraId="2E8C778E" w14:textId="586215FC" w:rsidR="00E52A6D" w:rsidRPr="004C2AB5" w:rsidRDefault="00E52A6D" w:rsidP="00E52A6D">
      <w:pPr>
        <w:pStyle w:val="B2"/>
      </w:pPr>
      <w:ins w:id="121" w:author="LTHBM0" w:date="2020-12-30T10:23:00Z">
        <w:r w:rsidRPr="004C2AB5">
          <w:t>-</w:t>
        </w:r>
        <w:r w:rsidRPr="004C2AB5">
          <w:tab/>
        </w:r>
      </w:ins>
      <w:ins w:id="122" w:author="LTHBM0" w:date="2020-12-29T16:50:00Z">
        <w:r w:rsidRPr="004C2AB5">
          <w:t xml:space="preserve">If the </w:t>
        </w:r>
      </w:ins>
      <w:ins w:id="123" w:author="LTHBM0" w:date="2020-12-30T10:17:00Z">
        <w:r w:rsidRPr="004C2AB5">
          <w:t xml:space="preserve">initial </w:t>
        </w:r>
      </w:ins>
      <w:ins w:id="124" w:author="LTHBM0" w:date="2020-12-29T16:50:00Z">
        <w:r w:rsidRPr="004C2AB5">
          <w:t xml:space="preserve">AMF has </w:t>
        </w:r>
      </w:ins>
      <w:ins w:id="125" w:author="LTHBM0" w:date="2020-12-30T10:23:00Z">
        <w:r w:rsidRPr="004C2AB5">
          <w:t>already</w:t>
        </w:r>
      </w:ins>
      <w:ins w:id="126" w:author="LTHBM0" w:date="2020-12-29T16:50:00Z">
        <w:r w:rsidRPr="004C2AB5">
          <w:t xml:space="preserve"> invoked the </w:t>
        </w:r>
      </w:ins>
      <w:ins w:id="127" w:author="LTHBM1" w:date="2021-02-01T12:24:00Z">
        <w:r w:rsidR="00EF260F" w:rsidRPr="004C2AB5">
          <w:t>t</w:t>
        </w:r>
      </w:ins>
      <w:ins w:id="128" w:author="LTHBM0" w:date="2020-12-29T16:50:00Z">
        <w:r w:rsidRPr="004C2AB5">
          <w:t>arget AMF</w:t>
        </w:r>
      </w:ins>
      <w:ins w:id="129" w:author="LTHBM0" w:date="2020-12-30T10:23:00Z">
        <w:r w:rsidRPr="004C2AB5">
          <w:t xml:space="preserve">, </w:t>
        </w:r>
      </w:ins>
      <w:ins w:id="130" w:author="LTHBM0" w:date="2020-12-29T17:04:00Z">
        <w:r w:rsidRPr="004C2AB5">
          <w:rPr>
            <w:rFonts w:cs="Arial"/>
          </w:rPr>
          <w:t xml:space="preserve">the </w:t>
        </w:r>
      </w:ins>
      <w:ins w:id="131" w:author="LTHBM0" w:date="2020-12-30T10:23:00Z">
        <w:r w:rsidRPr="004C2AB5">
          <w:t xml:space="preserve">initial </w:t>
        </w:r>
      </w:ins>
      <w:ins w:id="132" w:author="LTHBM0" w:date="2020-12-29T17:02:00Z">
        <w:r w:rsidRPr="004C2AB5">
          <w:rPr>
            <w:rFonts w:cs="Arial"/>
          </w:rPr>
          <w:t xml:space="preserve">AMF </w:t>
        </w:r>
      </w:ins>
      <w:ins w:id="133" w:author="Ericsson_UserCQ" w:date="2020-12-30T13:09:00Z">
        <w:r w:rsidR="00EF260F" w:rsidRPr="004C2AB5">
          <w:rPr>
            <w:rFonts w:cs="Arial"/>
          </w:rPr>
          <w:t>indicates</w:t>
        </w:r>
      </w:ins>
      <w:ins w:id="134" w:author="LTHBM1" w:date="2021-02-18T19:24:00Z">
        <w:r w:rsidR="00373D69" w:rsidRPr="004C2AB5">
          <w:rPr>
            <w:rFonts w:cs="Arial"/>
          </w:rPr>
          <w:t xml:space="preserve"> </w:t>
        </w:r>
      </w:ins>
      <w:ins w:id="135" w:author="LTHBM0" w:date="2020-12-29T17:02:00Z">
        <w:r w:rsidR="00EF260F" w:rsidRPr="004C2AB5">
          <w:rPr>
            <w:rFonts w:cs="Arial"/>
          </w:rPr>
          <w:t xml:space="preserve">the Cancel Relocation </w:t>
        </w:r>
      </w:ins>
      <w:ins w:id="136" w:author="LTHBM0" w:date="2020-12-29T17:03:00Z">
        <w:r w:rsidR="00EF260F" w:rsidRPr="004C2AB5">
          <w:rPr>
            <w:rFonts w:cs="Arial"/>
          </w:rPr>
          <w:t xml:space="preserve">to the </w:t>
        </w:r>
      </w:ins>
      <w:ins w:id="137" w:author="LTHBM1" w:date="2021-02-01T12:24:00Z">
        <w:r w:rsidR="00EF260F" w:rsidRPr="004C2AB5">
          <w:t>t</w:t>
        </w:r>
      </w:ins>
      <w:ins w:id="138" w:author="LTHBM0" w:date="2020-12-29T16:50:00Z">
        <w:r w:rsidR="00EF260F" w:rsidRPr="004C2AB5">
          <w:t>arget AMF</w:t>
        </w:r>
      </w:ins>
      <w:r w:rsidR="00EF260F" w:rsidRPr="004C2AB5">
        <w:rPr>
          <w:rFonts w:cs="Arial"/>
        </w:rPr>
        <w:t xml:space="preserve"> </w:t>
      </w:r>
      <w:ins w:id="139" w:author="LTHBM0" w:date="2020-12-29T17:03:00Z">
        <w:r w:rsidRPr="004C2AB5">
          <w:rPr>
            <w:rFonts w:cs="Arial"/>
          </w:rPr>
          <w:t xml:space="preserve">and the </w:t>
        </w:r>
      </w:ins>
      <w:ins w:id="140" w:author="LTHBM1" w:date="2021-02-01T12:24:00Z">
        <w:r w:rsidR="00EF260F" w:rsidRPr="004C2AB5">
          <w:t>t</w:t>
        </w:r>
      </w:ins>
      <w:ins w:id="141" w:author="LTHBM0" w:date="2020-12-29T16:50:00Z">
        <w:r w:rsidR="00EF260F" w:rsidRPr="004C2AB5">
          <w:t>arget AMF</w:t>
        </w:r>
      </w:ins>
      <w:r w:rsidR="00EF260F" w:rsidRPr="004C2AB5">
        <w:rPr>
          <w:rFonts w:cs="Arial"/>
        </w:rPr>
        <w:t xml:space="preserve"> </w:t>
      </w:r>
      <w:ins w:id="142" w:author="LTHBM0" w:date="2020-12-29T17:03:00Z">
        <w:r w:rsidRPr="004C2AB5">
          <w:rPr>
            <w:rFonts w:cs="Arial"/>
          </w:rPr>
          <w:t>becomes</w:t>
        </w:r>
      </w:ins>
      <w:ins w:id="143" w:author="LTHBM0" w:date="2020-12-29T17:04:00Z">
        <w:r w:rsidRPr="004C2AB5">
          <w:rPr>
            <w:rFonts w:cs="Arial"/>
          </w:rPr>
          <w:t xml:space="preserve"> responsible of the Handover Cancellation</w:t>
        </w:r>
      </w:ins>
      <w:r w:rsidR="00EF260F" w:rsidRPr="004C2AB5">
        <w:rPr>
          <w:rFonts w:cs="Arial"/>
        </w:rPr>
        <w:t xml:space="preserve"> </w:t>
      </w:r>
      <w:ins w:id="144" w:author="Ericsson_UserCQ" w:date="2020-12-30T13:12:00Z">
        <w:r w:rsidR="00EF260F" w:rsidRPr="004C2AB5">
          <w:rPr>
            <w:rFonts w:cs="Arial"/>
          </w:rPr>
          <w:t>(</w:t>
        </w:r>
      </w:ins>
      <w:ins w:id="145" w:author="Ericsson_UserCQ" w:date="2020-12-30T13:34:00Z">
        <w:r w:rsidR="00EF260F" w:rsidRPr="004C2AB5">
          <w:rPr>
            <w:rFonts w:cs="Arial"/>
          </w:rPr>
          <w:t>e</w:t>
        </w:r>
      </w:ins>
      <w:ins w:id="146" w:author="Ericsson_UserCQ" w:date="2020-12-30T13:12:00Z">
        <w:r w:rsidR="00EF260F" w:rsidRPr="004C2AB5">
          <w:rPr>
            <w:rFonts w:cs="Arial"/>
          </w:rPr>
          <w:t>.</w:t>
        </w:r>
      </w:ins>
      <w:ins w:id="147" w:author="Ericsson_UserCQ" w:date="2020-12-30T13:34:00Z">
        <w:r w:rsidR="00EF260F" w:rsidRPr="004C2AB5">
          <w:rPr>
            <w:rFonts w:cs="Arial"/>
          </w:rPr>
          <w:t>g</w:t>
        </w:r>
      </w:ins>
      <w:ins w:id="148" w:author="Ericsson_UserCQ" w:date="2020-12-30T13:12:00Z">
        <w:r w:rsidR="00EF260F" w:rsidRPr="004C2AB5">
          <w:rPr>
            <w:rFonts w:cs="Arial"/>
          </w:rPr>
          <w:t xml:space="preserve">. </w:t>
        </w:r>
      </w:ins>
      <w:ins w:id="149" w:author="LTHBM0" w:date="2020-12-29T17:03:00Z">
        <w:r w:rsidR="00EF260F" w:rsidRPr="004C2AB5">
          <w:rPr>
            <w:rFonts w:cs="Arial"/>
          </w:rPr>
          <w:t xml:space="preserve">the </w:t>
        </w:r>
      </w:ins>
      <w:ins w:id="150" w:author="LTHBM1" w:date="2021-02-01T12:24:00Z">
        <w:r w:rsidR="00EF260F" w:rsidRPr="004C2AB5">
          <w:t>t</w:t>
        </w:r>
      </w:ins>
      <w:ins w:id="151" w:author="LTHBM0" w:date="2020-12-29T16:50:00Z">
        <w:r w:rsidR="00EF260F" w:rsidRPr="004C2AB5">
          <w:t>arget AMF</w:t>
        </w:r>
      </w:ins>
      <w:r w:rsidR="00EF260F" w:rsidRPr="004C2AB5">
        <w:rPr>
          <w:rFonts w:cs="Arial"/>
        </w:rPr>
        <w:t xml:space="preserve"> </w:t>
      </w:r>
      <w:ins w:id="152" w:author="Ericsson_UserCQ" w:date="2020-12-30T13:12:00Z">
        <w:r w:rsidR="00EF260F" w:rsidRPr="004C2AB5">
          <w:rPr>
            <w:rFonts w:cs="Arial"/>
          </w:rPr>
          <w:t>initiate</w:t>
        </w:r>
      </w:ins>
      <w:ins w:id="153" w:author="LTHBM1" w:date="2021-02-01T12:30:00Z">
        <w:r w:rsidR="00EF260F" w:rsidRPr="004C2AB5">
          <w:rPr>
            <w:rFonts w:cs="Arial"/>
          </w:rPr>
          <w:t>s</w:t>
        </w:r>
      </w:ins>
      <w:ins w:id="154" w:author="Ericsson_UserCQ" w:date="2020-12-30T13:12:00Z">
        <w:r w:rsidR="00EF260F" w:rsidRPr="004C2AB5">
          <w:rPr>
            <w:rFonts w:cs="Arial"/>
          </w:rPr>
          <w:t xml:space="preserve"> </w:t>
        </w:r>
      </w:ins>
      <w:proofErr w:type="spellStart"/>
      <w:ins w:id="155" w:author="LTHBM1" w:date="2021-02-01T12:27:00Z">
        <w:r w:rsidR="00EF260F" w:rsidRPr="004C2AB5">
          <w:t>Nsmf_PDUSession_</w:t>
        </w:r>
      </w:ins>
      <w:ins w:id="156" w:author="LTHBM1" w:date="2021-02-24T13:56:00Z">
        <w:r w:rsidR="007F28D9" w:rsidRPr="004C2AB5">
          <w:t>U</w:t>
        </w:r>
      </w:ins>
      <w:ins w:id="157" w:author="LTHBM1" w:date="2021-02-24T13:57:00Z">
        <w:r w:rsidR="007F28D9" w:rsidRPr="004C2AB5">
          <w:t>pdate</w:t>
        </w:r>
      </w:ins>
      <w:ins w:id="158" w:author="LTHBM1" w:date="2021-02-01T12:27:00Z">
        <w:r w:rsidR="00EF260F" w:rsidRPr="004C2AB5">
          <w:t>SMContext</w:t>
        </w:r>
        <w:proofErr w:type="spellEnd"/>
        <w:r w:rsidR="00EF260F" w:rsidRPr="004C2AB5">
          <w:t xml:space="preserve"> request </w:t>
        </w:r>
      </w:ins>
      <w:ins w:id="159" w:author="LTHBM1" w:date="2021-02-24T13:57:00Z">
        <w:r w:rsidR="007F28D9" w:rsidRPr="004C2AB5">
          <w:t xml:space="preserve">indicating Handover Cancel </w:t>
        </w:r>
      </w:ins>
      <w:ins w:id="160" w:author="LTHBM1" w:date="2021-02-01T12:27:00Z">
        <w:r w:rsidR="00EF260F" w:rsidRPr="004C2AB5">
          <w:t>towards the SMF+PGW-C(s)</w:t>
        </w:r>
      </w:ins>
      <w:ins w:id="161" w:author="LTHBM1" w:date="2021-02-24T13:56:00Z">
        <w:r w:rsidR="007F28D9" w:rsidRPr="004C2AB5">
          <w:t xml:space="preserve"> unless </w:t>
        </w:r>
      </w:ins>
      <w:ins w:id="162" w:author="LTHBM1" w:date="2021-02-24T13:57:00Z">
        <w:r w:rsidR="007F28D9" w:rsidRPr="004C2AB5">
          <w:t xml:space="preserve">the target AMF has already indicated a Handover </w:t>
        </w:r>
      </w:ins>
      <w:ins w:id="163" w:author="LTHBM1" w:date="2021-02-24T13:58:00Z">
        <w:r w:rsidR="007F28D9" w:rsidRPr="004C2AB5">
          <w:rPr>
            <w:rPrChange w:id="164" w:author="LTHBM1" w:date="2021-02-24T14:01:00Z">
              <w:rPr/>
            </w:rPrChange>
          </w:rPr>
          <w:t>failure due to prior target NG RAN rejection of the Handover</w:t>
        </w:r>
      </w:ins>
      <w:ins w:id="165" w:author="LTHBM1" w:date="2021-02-01T12:30:00Z">
        <w:r w:rsidR="00EF260F" w:rsidRPr="004C2AB5">
          <w:t>)</w:t>
        </w:r>
      </w:ins>
    </w:p>
    <w:p w14:paraId="4AD214E2" w14:textId="6336C145" w:rsidR="00E52A6D" w:rsidRPr="004C2AB5" w:rsidRDefault="008B41B4" w:rsidP="00E52A6D">
      <w:pPr>
        <w:pStyle w:val="B2"/>
        <w:rPr>
          <w:ins w:id="166" w:author="LTHBM0" w:date="2020-12-29T16:50:00Z"/>
        </w:rPr>
      </w:pPr>
      <w:ins w:id="167" w:author="LTHBM0" w:date="2020-12-30T10:24:00Z">
        <w:r w:rsidRPr="004C2AB5">
          <w:t>-</w:t>
        </w:r>
        <w:r w:rsidRPr="004C2AB5">
          <w:tab/>
          <w:t xml:space="preserve">otherwise </w:t>
        </w:r>
      </w:ins>
      <w:ins w:id="168" w:author="LTHBM0" w:date="2020-12-29T16:50:00Z">
        <w:r w:rsidR="00E52A6D" w:rsidRPr="004C2AB5">
          <w:t xml:space="preserve">the </w:t>
        </w:r>
      </w:ins>
      <w:ins w:id="169" w:author="LTHBM0" w:date="2020-12-30T10:17:00Z">
        <w:r w:rsidR="00E52A6D" w:rsidRPr="004C2AB5">
          <w:t xml:space="preserve">initial </w:t>
        </w:r>
      </w:ins>
      <w:ins w:id="170" w:author="LTHBM0" w:date="2020-12-29T16:50:00Z">
        <w:r w:rsidR="00E52A6D" w:rsidRPr="004C2AB5">
          <w:t xml:space="preserve">AMF </w:t>
        </w:r>
      </w:ins>
      <w:ins w:id="171" w:author="LTHBM0" w:date="2020-12-30T10:25:00Z">
        <w:r w:rsidRPr="004C2AB5">
          <w:t>handles the relocation cancellation</w:t>
        </w:r>
      </w:ins>
      <w:ins w:id="172" w:author="LTHBM0" w:date="2020-12-29T16:50:00Z">
        <w:r w:rsidR="00E52A6D" w:rsidRPr="004C2AB5">
          <w:t>.</w:t>
        </w:r>
      </w:ins>
    </w:p>
    <w:p w14:paraId="4C6B48BB" w14:textId="77777777" w:rsidR="00E52A6D" w:rsidRPr="004C2AB5" w:rsidRDefault="00E52A6D" w:rsidP="00E52A6D">
      <w:pPr>
        <w:pStyle w:val="B1"/>
      </w:pPr>
    </w:p>
    <w:p w14:paraId="0C742622" w14:textId="77777777" w:rsidR="004B3083" w:rsidRPr="004C2AB5" w:rsidRDefault="004B3083" w:rsidP="004B3083">
      <w:pPr>
        <w:pStyle w:val="TH"/>
      </w:pPr>
      <w:r w:rsidRPr="004C2AB5">
        <w:object w:dxaOrig="22230" w:dyaOrig="11280" w14:anchorId="109F4EC1">
          <v:shape id="_x0000_i1027" type="#_x0000_t75" style="width:481.3pt;height:244.8pt" o:ole="">
            <v:imagedata r:id="rId17" o:title=""/>
          </v:shape>
          <o:OLEObject Type="Embed" ProgID="Visio.Drawing.15" ShapeID="_x0000_i1027" DrawAspect="Content" ObjectID="_1676294350" r:id="rId18"/>
        </w:object>
      </w:r>
    </w:p>
    <w:p w14:paraId="5EE79122" w14:textId="77777777" w:rsidR="004B3083" w:rsidRPr="004C2AB5" w:rsidRDefault="004B3083" w:rsidP="004B3083">
      <w:pPr>
        <w:pStyle w:val="TF"/>
        <w:rPr>
          <w:lang w:eastAsia="zh-CN"/>
        </w:rPr>
      </w:pPr>
      <w:r w:rsidRPr="004C2AB5">
        <w:t>Figure 4.11.1.2.3-1: Handover Cancel procedure</w:t>
      </w:r>
    </w:p>
    <w:p w14:paraId="74B7BAB0" w14:textId="77777777" w:rsidR="004B3083" w:rsidRPr="004C2AB5" w:rsidRDefault="004B3083" w:rsidP="004B3083">
      <w:pPr>
        <w:pStyle w:val="B1"/>
        <w:rPr>
          <w:lang w:eastAsia="zh-CN"/>
        </w:rPr>
      </w:pPr>
      <w:r w:rsidRPr="004C2AB5">
        <w:rPr>
          <w:lang w:eastAsia="zh-CN"/>
        </w:rPr>
        <w:t>1.</w:t>
      </w:r>
      <w:r w:rsidRPr="004C2AB5">
        <w:rPr>
          <w:lang w:eastAsia="zh-CN"/>
        </w:rPr>
        <w:tab/>
        <w:t>When the source RAN (NG-RAN, E-UTRAN) decides to cancel the handover to the target system, the source RAN initiates handover cancel message to the source CN node (AMF or MME).</w:t>
      </w:r>
    </w:p>
    <w:p w14:paraId="4781DD03" w14:textId="77777777" w:rsidR="004B3083" w:rsidRPr="004C2AB5" w:rsidRDefault="004B3083" w:rsidP="004B3083">
      <w:pPr>
        <w:pStyle w:val="B1"/>
        <w:rPr>
          <w:lang w:eastAsia="zh-CN"/>
        </w:rPr>
      </w:pPr>
      <w:r w:rsidRPr="004C2AB5">
        <w:rPr>
          <w:lang w:eastAsia="zh-CN"/>
        </w:rPr>
        <w:t>2.</w:t>
      </w:r>
      <w:r w:rsidRPr="004C2AB5">
        <w:rPr>
          <w:lang w:eastAsia="zh-CN"/>
        </w:rPr>
        <w:tab/>
        <w:t xml:space="preserve">After receiving the handover cancel message from the source RAN, if the source CN node or the target CN node is MME, it sends a Relocation Cancel Request message to the target CN node (MME or AMF). If both the source CN node and target CN node are AMF, the source AMF invokes the </w:t>
      </w:r>
      <w:proofErr w:type="spellStart"/>
      <w:r w:rsidRPr="004C2AB5">
        <w:rPr>
          <w:lang w:eastAsia="zh-CN"/>
        </w:rPr>
        <w:t>Namf_Communication_ReleaseUEContext</w:t>
      </w:r>
      <w:proofErr w:type="spellEnd"/>
      <w:r w:rsidRPr="004C2AB5">
        <w:rPr>
          <w:lang w:eastAsia="zh-CN"/>
        </w:rPr>
        <w:t xml:space="preserve"> Request (UE Context ID, Relocation Cancel Indication) toward the target AMF.</w:t>
      </w:r>
    </w:p>
    <w:p w14:paraId="5C08854B" w14:textId="77777777" w:rsidR="004B3083" w:rsidRPr="004C2AB5" w:rsidRDefault="004B3083" w:rsidP="004B3083">
      <w:pPr>
        <w:pStyle w:val="B1"/>
        <w:rPr>
          <w:lang w:eastAsia="zh-CN"/>
        </w:rPr>
      </w:pPr>
      <w:r w:rsidRPr="004C2AB5">
        <w:rPr>
          <w:lang w:eastAsia="zh-CN"/>
        </w:rPr>
        <w:t>3.</w:t>
      </w:r>
      <w:r w:rsidRPr="004C2AB5">
        <w:rPr>
          <w:lang w:eastAsia="zh-CN"/>
        </w:rPr>
        <w:tab/>
        <w:t xml:space="preserve">The target CN node (MME or AMF) triggers release of resources towards target RAN node. The target RAN node releases the AN </w:t>
      </w:r>
      <w:proofErr w:type="gramStart"/>
      <w:r w:rsidRPr="004C2AB5">
        <w:rPr>
          <w:lang w:eastAsia="zh-CN"/>
        </w:rPr>
        <w:t>resources</w:t>
      </w:r>
      <w:proofErr w:type="gramEnd"/>
      <w:r w:rsidRPr="004C2AB5">
        <w:rPr>
          <w:lang w:eastAsia="zh-CN"/>
        </w:rPr>
        <w:t xml:space="preserve"> allocated for the handover.</w:t>
      </w:r>
    </w:p>
    <w:p w14:paraId="4DEE79D8" w14:textId="77777777" w:rsidR="004B3083" w:rsidRPr="004C2AB5" w:rsidRDefault="004B3083" w:rsidP="004B3083">
      <w:pPr>
        <w:pStyle w:val="B1"/>
        <w:rPr>
          <w:lang w:eastAsia="zh-CN"/>
        </w:rPr>
      </w:pPr>
      <w:r w:rsidRPr="004C2AB5">
        <w:rPr>
          <w:lang w:eastAsia="zh-CN"/>
        </w:rPr>
        <w:t>4.</w:t>
      </w:r>
      <w:r w:rsidRPr="004C2AB5">
        <w:rPr>
          <w:lang w:eastAsia="zh-CN"/>
        </w:rPr>
        <w:tab/>
        <w:t>If the target CN node is MME, the MME sends the Delete Session Request to the SGW/SGW-C (see clause 5.5.2.5.2, TS 23.401 [13]).</w:t>
      </w:r>
    </w:p>
    <w:p w14:paraId="50C52703" w14:textId="77777777" w:rsidR="004B3083" w:rsidRPr="004C2AB5" w:rsidRDefault="004B3083" w:rsidP="004B3083">
      <w:pPr>
        <w:pStyle w:val="B1"/>
        <w:rPr>
          <w:lang w:eastAsia="zh-CN"/>
        </w:rPr>
      </w:pPr>
      <w:r w:rsidRPr="004C2AB5">
        <w:rPr>
          <w:lang w:eastAsia="zh-CN"/>
        </w:rPr>
        <w:t>4a.</w:t>
      </w:r>
      <w:r w:rsidRPr="004C2AB5">
        <w:rPr>
          <w:lang w:eastAsia="zh-CN"/>
        </w:rPr>
        <w:tab/>
        <w:t>[Conditional] The SGW-C releases the corresponding resource in the SGW-U if allocated during the handover preparation</w:t>
      </w:r>
      <w:r w:rsidRPr="004C2AB5">
        <w:t>.</w:t>
      </w:r>
    </w:p>
    <w:p w14:paraId="36768C3C" w14:textId="77777777" w:rsidR="004B3083" w:rsidRPr="004C2AB5" w:rsidRDefault="004B3083" w:rsidP="004B3083">
      <w:pPr>
        <w:pStyle w:val="B1"/>
        <w:rPr>
          <w:lang w:eastAsia="zh-CN"/>
        </w:rPr>
      </w:pPr>
      <w:r w:rsidRPr="004C2AB5">
        <w:rPr>
          <w:lang w:eastAsia="zh-CN"/>
        </w:rPr>
        <w:t>4b.</w:t>
      </w:r>
      <w:r w:rsidRPr="004C2AB5">
        <w:rPr>
          <w:lang w:eastAsia="zh-CN"/>
        </w:rPr>
        <w:tab/>
        <w:t xml:space="preserve">If the target CN node is AMF, the AMF invokes the </w:t>
      </w:r>
      <w:proofErr w:type="spellStart"/>
      <w:r w:rsidRPr="004C2AB5">
        <w:rPr>
          <w:lang w:eastAsia="zh-CN"/>
        </w:rPr>
        <w:t>Nsmf_PDUSession_UpdateSMContext</w:t>
      </w:r>
      <w:proofErr w:type="spellEnd"/>
      <w:r w:rsidRPr="004C2AB5">
        <w:rPr>
          <w:lang w:eastAsia="zh-CN"/>
        </w:rPr>
        <w:t xml:space="preserve"> request (Relocation Cancel Indication) toward the target SMF in non-roaming and local breakout roaming scenarios.</w:t>
      </w:r>
    </w:p>
    <w:p w14:paraId="7CEEB415" w14:textId="77777777" w:rsidR="004B3083" w:rsidRPr="004C2AB5" w:rsidRDefault="004B3083" w:rsidP="004B3083">
      <w:pPr>
        <w:pStyle w:val="B1"/>
        <w:rPr>
          <w:lang w:eastAsia="zh-CN"/>
        </w:rPr>
      </w:pPr>
      <w:r w:rsidRPr="004C2AB5">
        <w:rPr>
          <w:lang w:eastAsia="zh-CN"/>
        </w:rPr>
        <w:tab/>
        <w:t xml:space="preserve">For home-routed roaming scenario, AMF invokes the </w:t>
      </w:r>
      <w:proofErr w:type="spellStart"/>
      <w:r w:rsidRPr="004C2AB5">
        <w:rPr>
          <w:lang w:eastAsia="zh-CN"/>
        </w:rPr>
        <w:t>Nsmf_PDUSession_UpdateSMContext</w:t>
      </w:r>
      <w:proofErr w:type="spellEnd"/>
      <w:r w:rsidRPr="004C2AB5">
        <w:rPr>
          <w:lang w:eastAsia="zh-CN"/>
        </w:rPr>
        <w:t xml:space="preserve"> request (Relocation Cancel Indication) toward the target V-SMF and the V-SMF invokes the </w:t>
      </w:r>
      <w:proofErr w:type="spellStart"/>
      <w:r w:rsidRPr="004C2AB5">
        <w:rPr>
          <w:lang w:eastAsia="zh-CN"/>
        </w:rPr>
        <w:t>Nsmf_PDUSession_Update</w:t>
      </w:r>
      <w:proofErr w:type="spellEnd"/>
      <w:r w:rsidRPr="004C2AB5">
        <w:rPr>
          <w:lang w:eastAsia="zh-CN"/>
        </w:rPr>
        <w:t xml:space="preserve"> Request (Relocation Cancel Indication) towards the H-SMF.</w:t>
      </w:r>
    </w:p>
    <w:p w14:paraId="6C7F851C" w14:textId="77777777" w:rsidR="004B3083" w:rsidRPr="004C2AB5" w:rsidRDefault="004B3083" w:rsidP="004B3083">
      <w:pPr>
        <w:pStyle w:val="B1"/>
        <w:rPr>
          <w:lang w:eastAsia="zh-CN"/>
        </w:rPr>
      </w:pPr>
      <w:r w:rsidRPr="004C2AB5">
        <w:rPr>
          <w:lang w:eastAsia="zh-CN"/>
        </w:rPr>
        <w:tab/>
        <w:t>Based on the Relocation Cancel Indication, the SMF(s) deletes the session resources established during handover preparation phase in SMF(s) and UPF(s).</w:t>
      </w:r>
    </w:p>
    <w:p w14:paraId="73226A32" w14:textId="77777777" w:rsidR="004B3083" w:rsidRPr="004C2AB5" w:rsidRDefault="004B3083" w:rsidP="004B3083">
      <w:pPr>
        <w:pStyle w:val="B1"/>
        <w:rPr>
          <w:lang w:eastAsia="zh-CN"/>
        </w:rPr>
      </w:pPr>
      <w:r w:rsidRPr="004C2AB5">
        <w:rPr>
          <w:lang w:eastAsia="zh-CN"/>
        </w:rPr>
        <w:t>4c.</w:t>
      </w:r>
      <w:r w:rsidRPr="004C2AB5">
        <w:rPr>
          <w:lang w:eastAsia="zh-CN"/>
        </w:rPr>
        <w:tab/>
        <w:t>[Conditional] The target V-SMF releases the corresponding resource in the target V-UPF if allocated during the handover preparation.</w:t>
      </w:r>
    </w:p>
    <w:p w14:paraId="0A50F714" w14:textId="77777777" w:rsidR="004B3083" w:rsidRPr="004C2AB5" w:rsidRDefault="004B3083" w:rsidP="004B3083">
      <w:pPr>
        <w:pStyle w:val="B1"/>
        <w:rPr>
          <w:lang w:eastAsia="zh-CN"/>
        </w:rPr>
      </w:pPr>
      <w:r w:rsidRPr="004C2AB5">
        <w:rPr>
          <w:lang w:eastAsia="zh-CN"/>
        </w:rPr>
        <w:t>4d.</w:t>
      </w:r>
      <w:r w:rsidRPr="004C2AB5">
        <w:rPr>
          <w:lang w:eastAsia="zh-CN"/>
        </w:rPr>
        <w:tab/>
        <w:t>[Conditional] The (H-)SMF+PGW-C releases the corresponding resource in the (H-)UPF+PGW-U if allocated during the handover preparation.</w:t>
      </w:r>
    </w:p>
    <w:p w14:paraId="5F2377EE" w14:textId="77777777" w:rsidR="004B3083" w:rsidRPr="004C2AB5" w:rsidRDefault="004B3083" w:rsidP="004B3083">
      <w:pPr>
        <w:pStyle w:val="B1"/>
        <w:rPr>
          <w:lang w:eastAsia="zh-CN"/>
        </w:rPr>
      </w:pPr>
      <w:r w:rsidRPr="004C2AB5">
        <w:rPr>
          <w:lang w:eastAsia="zh-CN"/>
        </w:rPr>
        <w:t>5.</w:t>
      </w:r>
      <w:r w:rsidRPr="004C2AB5">
        <w:rPr>
          <w:lang w:eastAsia="zh-CN"/>
        </w:rPr>
        <w:tab/>
        <w:t>The target CN node (MME or AMF) sends Relocation Cancel Response towards the source CN node (AMF or MME).</w:t>
      </w:r>
    </w:p>
    <w:p w14:paraId="6EBCD21B" w14:textId="77777777" w:rsidR="004B3083" w:rsidRPr="004C2AB5" w:rsidRDefault="004B3083" w:rsidP="004B3083">
      <w:pPr>
        <w:pStyle w:val="B1"/>
        <w:rPr>
          <w:lang w:eastAsia="zh-CN"/>
        </w:rPr>
      </w:pPr>
      <w:r w:rsidRPr="004C2AB5">
        <w:rPr>
          <w:lang w:eastAsia="zh-CN"/>
        </w:rPr>
        <w:t>6.</w:t>
      </w:r>
      <w:r w:rsidRPr="004C2AB5">
        <w:rPr>
          <w:lang w:eastAsia="zh-CN"/>
        </w:rPr>
        <w:tab/>
        <w:t>The source CN node (AMF or MME) responds with handover cancel ACK towards the source RAN.</w:t>
      </w:r>
    </w:p>
    <w:p w14:paraId="5CD53E2F" w14:textId="77777777" w:rsidR="004B3083" w:rsidRPr="004C2AB5" w:rsidRDefault="004B3083" w:rsidP="004B3083">
      <w:pPr>
        <w:pStyle w:val="B1"/>
        <w:rPr>
          <w:lang w:eastAsia="zh-CN"/>
        </w:rPr>
      </w:pPr>
      <w:r w:rsidRPr="004C2AB5">
        <w:t>7.</w:t>
      </w:r>
      <w:r w:rsidRPr="004C2AB5">
        <w:tab/>
        <w:t>[Conditional] If indirect forwarding tunnel is setup during handover preparation phase then cancellation of handover triggers the source CN node to release the temporary resources used for indirect forwarding.</w:t>
      </w:r>
    </w:p>
    <w:p w14:paraId="7BBF6BF5" w14:textId="77777777" w:rsidR="004B3083" w:rsidRPr="004C2AB5" w:rsidRDefault="004B3083" w:rsidP="004B3083">
      <w:pPr>
        <w:pStyle w:val="B1"/>
      </w:pPr>
      <w:r w:rsidRPr="004C2AB5">
        <w:rPr>
          <w:lang w:eastAsia="zh-CN"/>
        </w:rPr>
        <w:t>8.</w:t>
      </w:r>
      <w:r w:rsidRPr="004C2AB5">
        <w:rPr>
          <w:lang w:eastAsia="zh-CN"/>
        </w:rPr>
        <w:tab/>
      </w:r>
      <w:r w:rsidRPr="004C2AB5">
        <w:t>[Conditional] If target CN node is MME and indirect forwarding tunnel is setup during handover preparation phase then cancellation of handover triggers the target MME to release the temporary resources used for indirect forwarding.</w:t>
      </w:r>
    </w:p>
    <w:p w14:paraId="0081DA46" w14:textId="77777777" w:rsidR="004B3083" w:rsidRPr="004C2AB5" w:rsidRDefault="004B3083" w:rsidP="008834F5">
      <w:pPr>
        <w:rPr>
          <w:noProof/>
        </w:rPr>
      </w:pPr>
    </w:p>
    <w:p w14:paraId="491913B4" w14:textId="4CB27D15" w:rsidR="008834F5" w:rsidRPr="004C2AB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C2AB5">
        <w:rPr>
          <w:rFonts w:ascii="Arial" w:hAnsi="Arial"/>
          <w:i/>
          <w:color w:val="FF0000"/>
          <w:sz w:val="24"/>
          <w:lang w:val="en-US"/>
        </w:rPr>
        <w:t>NEXT CHANGE</w:t>
      </w:r>
      <w:r w:rsidR="003B4EEA" w:rsidRPr="004C2AB5">
        <w:rPr>
          <w:rFonts w:ascii="Arial" w:hAnsi="Arial"/>
          <w:i/>
          <w:color w:val="FF0000"/>
          <w:sz w:val="24"/>
          <w:lang w:val="en-US"/>
        </w:rPr>
        <w:t xml:space="preserve"> (</w:t>
      </w:r>
      <w:r w:rsidR="004C2AB5" w:rsidRPr="004C2AB5">
        <w:rPr>
          <w:rFonts w:ascii="Arial" w:hAnsi="Arial"/>
          <w:i/>
          <w:color w:val="FF0000"/>
          <w:sz w:val="24"/>
          <w:lang w:val="en-US"/>
        </w:rPr>
        <w:t>3</w:t>
      </w:r>
      <w:r w:rsidR="003B4EEA" w:rsidRPr="004C2AB5">
        <w:rPr>
          <w:rFonts w:ascii="Arial" w:hAnsi="Arial"/>
          <w:i/>
          <w:color w:val="FF0000"/>
          <w:sz w:val="24"/>
          <w:lang w:val="en-US"/>
        </w:rPr>
        <w:t>)</w:t>
      </w:r>
    </w:p>
    <w:p w14:paraId="6215CEFC" w14:textId="3256CD83" w:rsidR="008834F5" w:rsidRPr="004C2AB5" w:rsidRDefault="008834F5" w:rsidP="008834F5">
      <w:pPr>
        <w:rPr>
          <w:noProof/>
        </w:rPr>
      </w:pPr>
    </w:p>
    <w:p w14:paraId="4A4D6AA4" w14:textId="77777777" w:rsidR="007C6362" w:rsidRPr="004C2AB5" w:rsidRDefault="007C6362" w:rsidP="007C6362">
      <w:pPr>
        <w:pStyle w:val="Heading4"/>
      </w:pPr>
      <w:bookmarkStart w:id="173" w:name="_Toc20204397"/>
      <w:bookmarkStart w:id="174" w:name="_Toc27895096"/>
      <w:bookmarkStart w:id="175" w:name="_Toc36192189"/>
      <w:bookmarkStart w:id="176" w:name="_Toc45193302"/>
      <w:bookmarkStart w:id="177" w:name="_Toc47592934"/>
      <w:bookmarkStart w:id="178" w:name="_Toc51835021"/>
      <w:bookmarkStart w:id="179" w:name="_Toc59100847"/>
      <w:r w:rsidRPr="004C2AB5">
        <w:t>5.2.2.1</w:t>
      </w:r>
      <w:r w:rsidRPr="004C2AB5">
        <w:tab/>
        <w:t>General</w:t>
      </w:r>
      <w:bookmarkEnd w:id="173"/>
      <w:bookmarkEnd w:id="174"/>
      <w:bookmarkEnd w:id="175"/>
      <w:bookmarkEnd w:id="176"/>
      <w:bookmarkEnd w:id="177"/>
      <w:bookmarkEnd w:id="178"/>
      <w:bookmarkEnd w:id="179"/>
    </w:p>
    <w:p w14:paraId="1700E66E" w14:textId="77777777" w:rsidR="007C6362" w:rsidRPr="004C2AB5" w:rsidRDefault="007C6362" w:rsidP="007C6362">
      <w:r w:rsidRPr="004C2AB5">
        <w:t>The following table shows the AMF Services and AMF Service Operations.</w:t>
      </w:r>
    </w:p>
    <w:p w14:paraId="1894BD11" w14:textId="77777777" w:rsidR="007C6362" w:rsidRPr="004C2AB5" w:rsidRDefault="007C6362" w:rsidP="007C6362">
      <w:pPr>
        <w:pStyle w:val="TH"/>
      </w:pPr>
      <w:r w:rsidRPr="004C2AB5">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7C6362" w:rsidRPr="004C2AB5" w14:paraId="300CC769" w14:textId="77777777" w:rsidTr="009920B9">
        <w:tc>
          <w:tcPr>
            <w:tcW w:w="2093" w:type="dxa"/>
            <w:tcBorders>
              <w:bottom w:val="single" w:sz="4" w:space="0" w:color="auto"/>
            </w:tcBorders>
          </w:tcPr>
          <w:p w14:paraId="1D25E402" w14:textId="77777777" w:rsidR="007C6362" w:rsidRPr="004C2AB5" w:rsidRDefault="007C6362" w:rsidP="009920B9">
            <w:pPr>
              <w:pStyle w:val="TAH"/>
              <w:rPr>
                <w:rFonts w:eastAsia="SimSun"/>
                <w:lang w:eastAsia="zh-CN"/>
              </w:rPr>
            </w:pPr>
            <w:r w:rsidRPr="004C2AB5">
              <w:rPr>
                <w:rFonts w:eastAsia="SimSun"/>
                <w:lang w:eastAsia="zh-CN"/>
              </w:rPr>
              <w:t>Service Name</w:t>
            </w:r>
          </w:p>
        </w:tc>
        <w:tc>
          <w:tcPr>
            <w:tcW w:w="2835" w:type="dxa"/>
          </w:tcPr>
          <w:p w14:paraId="51A8E85B" w14:textId="77777777" w:rsidR="007C6362" w:rsidRPr="004C2AB5" w:rsidRDefault="007C6362" w:rsidP="009920B9">
            <w:pPr>
              <w:pStyle w:val="TAH"/>
              <w:rPr>
                <w:rFonts w:eastAsia="SimSun"/>
                <w:lang w:eastAsia="zh-CN"/>
              </w:rPr>
            </w:pPr>
            <w:r w:rsidRPr="004C2AB5">
              <w:rPr>
                <w:rFonts w:eastAsia="SimSun"/>
                <w:lang w:eastAsia="zh-CN"/>
              </w:rPr>
              <w:t>Service Operations</w:t>
            </w:r>
          </w:p>
        </w:tc>
        <w:tc>
          <w:tcPr>
            <w:tcW w:w="2551" w:type="dxa"/>
          </w:tcPr>
          <w:p w14:paraId="57E6DDC6" w14:textId="77777777" w:rsidR="007C6362" w:rsidRPr="004C2AB5" w:rsidRDefault="007C6362" w:rsidP="009920B9">
            <w:pPr>
              <w:pStyle w:val="TAH"/>
              <w:rPr>
                <w:rFonts w:eastAsia="SimSun"/>
                <w:lang w:eastAsia="zh-CN"/>
              </w:rPr>
            </w:pPr>
            <w:r w:rsidRPr="004C2AB5">
              <w:rPr>
                <w:rFonts w:eastAsia="SimSun"/>
                <w:lang w:eastAsia="zh-CN"/>
              </w:rPr>
              <w:t>Operation</w:t>
            </w:r>
          </w:p>
          <w:p w14:paraId="4ED6D24A" w14:textId="77777777" w:rsidR="007C6362" w:rsidRPr="004C2AB5" w:rsidRDefault="007C6362" w:rsidP="009920B9">
            <w:pPr>
              <w:pStyle w:val="TAH"/>
              <w:rPr>
                <w:rFonts w:eastAsia="SimSun"/>
                <w:lang w:eastAsia="zh-CN"/>
              </w:rPr>
            </w:pPr>
            <w:r w:rsidRPr="004C2AB5">
              <w:rPr>
                <w:rFonts w:eastAsia="SimSun"/>
                <w:lang w:eastAsia="zh-CN"/>
              </w:rPr>
              <w:t>Semantic</w:t>
            </w:r>
          </w:p>
        </w:tc>
        <w:tc>
          <w:tcPr>
            <w:tcW w:w="2268" w:type="dxa"/>
          </w:tcPr>
          <w:p w14:paraId="224E4729" w14:textId="77777777" w:rsidR="007C6362" w:rsidRPr="004C2AB5" w:rsidRDefault="007C6362" w:rsidP="009920B9">
            <w:pPr>
              <w:pStyle w:val="TAH"/>
              <w:rPr>
                <w:rFonts w:eastAsia="SimSun"/>
                <w:lang w:eastAsia="zh-CN"/>
              </w:rPr>
            </w:pPr>
            <w:r w:rsidRPr="004C2AB5">
              <w:rPr>
                <w:rFonts w:eastAsia="SimSun"/>
                <w:lang w:eastAsia="zh-CN"/>
              </w:rPr>
              <w:t>Known Consumer(s)</w:t>
            </w:r>
          </w:p>
        </w:tc>
      </w:tr>
      <w:tr w:rsidR="007C6362" w:rsidRPr="004C2AB5" w14:paraId="2F4B81E2" w14:textId="77777777" w:rsidTr="009920B9">
        <w:tc>
          <w:tcPr>
            <w:tcW w:w="2093" w:type="dxa"/>
            <w:tcBorders>
              <w:bottom w:val="nil"/>
            </w:tcBorders>
          </w:tcPr>
          <w:p w14:paraId="754AE6FA" w14:textId="77777777" w:rsidR="007C6362" w:rsidRPr="004C2AB5" w:rsidRDefault="007C6362" w:rsidP="009920B9">
            <w:pPr>
              <w:pStyle w:val="TAL"/>
              <w:rPr>
                <w:rFonts w:eastAsia="SimSun"/>
                <w:lang w:eastAsia="zh-CN"/>
              </w:rPr>
            </w:pPr>
            <w:proofErr w:type="spellStart"/>
            <w:r w:rsidRPr="004C2AB5">
              <w:rPr>
                <w:rFonts w:eastAsia="SimSun"/>
                <w:lang w:eastAsia="zh-CN"/>
              </w:rPr>
              <w:t>Namf_Communication</w:t>
            </w:r>
            <w:proofErr w:type="spellEnd"/>
          </w:p>
        </w:tc>
        <w:tc>
          <w:tcPr>
            <w:tcW w:w="2835" w:type="dxa"/>
          </w:tcPr>
          <w:p w14:paraId="558BEADF" w14:textId="77777777" w:rsidR="007C6362" w:rsidRPr="004C2AB5" w:rsidRDefault="007C6362" w:rsidP="009920B9">
            <w:pPr>
              <w:pStyle w:val="TAL"/>
              <w:rPr>
                <w:rFonts w:eastAsia="SimSun"/>
                <w:lang w:eastAsia="zh-CN"/>
              </w:rPr>
            </w:pPr>
            <w:proofErr w:type="spellStart"/>
            <w:r w:rsidRPr="004C2AB5">
              <w:rPr>
                <w:rFonts w:eastAsia="SimSun"/>
                <w:lang w:eastAsia="zh-CN"/>
              </w:rPr>
              <w:t>UEContextTransfer</w:t>
            </w:r>
            <w:proofErr w:type="spellEnd"/>
          </w:p>
        </w:tc>
        <w:tc>
          <w:tcPr>
            <w:tcW w:w="2551" w:type="dxa"/>
          </w:tcPr>
          <w:p w14:paraId="73BE5622" w14:textId="77777777" w:rsidR="007C6362" w:rsidRPr="004C2AB5" w:rsidRDefault="007C6362" w:rsidP="009920B9">
            <w:pPr>
              <w:pStyle w:val="TAL"/>
              <w:rPr>
                <w:rFonts w:eastAsia="SimSun"/>
                <w:lang w:eastAsia="zh-CN"/>
              </w:rPr>
            </w:pPr>
            <w:r w:rsidRPr="004C2AB5">
              <w:rPr>
                <w:rFonts w:eastAsia="SimSun"/>
                <w:lang w:eastAsia="zh-CN"/>
              </w:rPr>
              <w:t>Request/ Response</w:t>
            </w:r>
          </w:p>
        </w:tc>
        <w:tc>
          <w:tcPr>
            <w:tcW w:w="2268" w:type="dxa"/>
          </w:tcPr>
          <w:p w14:paraId="67FB507C" w14:textId="77777777" w:rsidR="007C6362" w:rsidRPr="004C2AB5" w:rsidRDefault="007C6362" w:rsidP="009920B9">
            <w:pPr>
              <w:pStyle w:val="TAL"/>
              <w:rPr>
                <w:rFonts w:eastAsia="SimSun"/>
                <w:lang w:eastAsia="zh-CN"/>
              </w:rPr>
            </w:pPr>
            <w:r w:rsidRPr="004C2AB5">
              <w:rPr>
                <w:rFonts w:eastAsia="SimSun"/>
                <w:lang w:eastAsia="zh-CN"/>
              </w:rPr>
              <w:t>Peer AMF</w:t>
            </w:r>
          </w:p>
        </w:tc>
      </w:tr>
      <w:tr w:rsidR="007C6362" w:rsidRPr="004C2AB5" w14:paraId="36F9FF4E" w14:textId="77777777" w:rsidTr="009920B9">
        <w:tc>
          <w:tcPr>
            <w:tcW w:w="2093" w:type="dxa"/>
            <w:tcBorders>
              <w:top w:val="nil"/>
              <w:bottom w:val="nil"/>
            </w:tcBorders>
          </w:tcPr>
          <w:p w14:paraId="7EC296F6" w14:textId="77777777" w:rsidR="007C6362" w:rsidRPr="004C2AB5" w:rsidRDefault="007C6362" w:rsidP="009920B9">
            <w:pPr>
              <w:pStyle w:val="TAL"/>
              <w:rPr>
                <w:rFonts w:eastAsia="SimSun"/>
                <w:lang w:eastAsia="zh-CN"/>
              </w:rPr>
            </w:pPr>
          </w:p>
        </w:tc>
        <w:tc>
          <w:tcPr>
            <w:tcW w:w="2835" w:type="dxa"/>
          </w:tcPr>
          <w:p w14:paraId="0A264FBC" w14:textId="77777777" w:rsidR="007C6362" w:rsidRPr="004C2AB5" w:rsidRDefault="007C6362" w:rsidP="009920B9">
            <w:pPr>
              <w:pStyle w:val="TAL"/>
              <w:rPr>
                <w:rFonts w:eastAsia="SimSun"/>
                <w:lang w:eastAsia="zh-CN"/>
              </w:rPr>
            </w:pPr>
            <w:proofErr w:type="spellStart"/>
            <w:r w:rsidRPr="004C2AB5">
              <w:rPr>
                <w:rFonts w:eastAsia="SimSun"/>
                <w:lang w:eastAsia="zh-CN"/>
              </w:rPr>
              <w:t>CreateUEContext</w:t>
            </w:r>
            <w:proofErr w:type="spellEnd"/>
          </w:p>
        </w:tc>
        <w:tc>
          <w:tcPr>
            <w:tcW w:w="2551" w:type="dxa"/>
            <w:tcBorders>
              <w:bottom w:val="single" w:sz="4" w:space="0" w:color="auto"/>
            </w:tcBorders>
          </w:tcPr>
          <w:p w14:paraId="7ACD9637" w14:textId="77777777" w:rsidR="007C6362" w:rsidRPr="004C2AB5" w:rsidRDefault="007C6362" w:rsidP="009920B9">
            <w:pPr>
              <w:pStyle w:val="TAL"/>
              <w:rPr>
                <w:rFonts w:eastAsia="SimSun"/>
                <w:lang w:eastAsia="zh-CN"/>
              </w:rPr>
            </w:pPr>
            <w:r w:rsidRPr="004C2AB5">
              <w:rPr>
                <w:rFonts w:eastAsia="SimSun"/>
                <w:lang w:eastAsia="zh-CN"/>
              </w:rPr>
              <w:t>Request/ Response</w:t>
            </w:r>
          </w:p>
        </w:tc>
        <w:tc>
          <w:tcPr>
            <w:tcW w:w="2268" w:type="dxa"/>
          </w:tcPr>
          <w:p w14:paraId="3C08C1A7" w14:textId="77777777" w:rsidR="007C6362" w:rsidRPr="004C2AB5" w:rsidRDefault="007C6362" w:rsidP="009920B9">
            <w:pPr>
              <w:pStyle w:val="TAL"/>
              <w:rPr>
                <w:rFonts w:eastAsia="SimSun"/>
                <w:lang w:eastAsia="zh-CN"/>
              </w:rPr>
            </w:pPr>
            <w:r w:rsidRPr="004C2AB5">
              <w:rPr>
                <w:rFonts w:eastAsia="SimSun"/>
                <w:lang w:eastAsia="zh-CN"/>
              </w:rPr>
              <w:t>Peer AMF</w:t>
            </w:r>
          </w:p>
        </w:tc>
      </w:tr>
      <w:tr w:rsidR="007C6362" w:rsidRPr="004C2AB5" w14:paraId="0A45B6EF" w14:textId="77777777" w:rsidTr="009920B9">
        <w:tc>
          <w:tcPr>
            <w:tcW w:w="2093" w:type="dxa"/>
            <w:tcBorders>
              <w:top w:val="nil"/>
              <w:bottom w:val="nil"/>
            </w:tcBorders>
          </w:tcPr>
          <w:p w14:paraId="7BA2B241" w14:textId="77777777" w:rsidR="007C6362" w:rsidRPr="004C2AB5" w:rsidRDefault="007C6362" w:rsidP="007C6362">
            <w:pPr>
              <w:pStyle w:val="TAL"/>
              <w:rPr>
                <w:rFonts w:eastAsia="SimSun"/>
                <w:lang w:eastAsia="zh-CN"/>
              </w:rPr>
            </w:pPr>
          </w:p>
        </w:tc>
        <w:tc>
          <w:tcPr>
            <w:tcW w:w="2835" w:type="dxa"/>
          </w:tcPr>
          <w:p w14:paraId="2B9D510A" w14:textId="6BA923A8" w:rsidR="007C6362" w:rsidRPr="004C2AB5" w:rsidRDefault="007C6362" w:rsidP="007C6362">
            <w:pPr>
              <w:pStyle w:val="TAL"/>
              <w:rPr>
                <w:rFonts w:eastAsia="SimSun"/>
                <w:lang w:eastAsia="zh-CN"/>
              </w:rPr>
            </w:pPr>
            <w:proofErr w:type="spellStart"/>
            <w:ins w:id="180" w:author="LTHBM0" w:date="2020-12-29T15:39:00Z">
              <w:r w:rsidRPr="004C2AB5">
                <w:rPr>
                  <w:rFonts w:eastAsia="SimSun"/>
                  <w:lang w:eastAsia="zh-CN"/>
                </w:rPr>
                <w:t>RelocateUEContext</w:t>
              </w:r>
            </w:ins>
            <w:proofErr w:type="spellEnd"/>
          </w:p>
        </w:tc>
        <w:tc>
          <w:tcPr>
            <w:tcW w:w="2551" w:type="dxa"/>
            <w:tcBorders>
              <w:bottom w:val="single" w:sz="4" w:space="0" w:color="auto"/>
            </w:tcBorders>
          </w:tcPr>
          <w:p w14:paraId="4D3AB5FD" w14:textId="0580462C" w:rsidR="007C6362" w:rsidRPr="004C2AB5" w:rsidRDefault="007C6362" w:rsidP="007C6362">
            <w:pPr>
              <w:pStyle w:val="TAL"/>
              <w:rPr>
                <w:rFonts w:eastAsia="SimSun"/>
                <w:lang w:eastAsia="zh-CN"/>
              </w:rPr>
            </w:pPr>
            <w:ins w:id="181" w:author="LTHBM0" w:date="2020-12-29T15:39:00Z">
              <w:r w:rsidRPr="004C2AB5">
                <w:rPr>
                  <w:rFonts w:eastAsia="SimSun"/>
                  <w:lang w:eastAsia="zh-CN"/>
                </w:rPr>
                <w:t>Request/ Response</w:t>
              </w:r>
            </w:ins>
          </w:p>
        </w:tc>
        <w:tc>
          <w:tcPr>
            <w:tcW w:w="2268" w:type="dxa"/>
          </w:tcPr>
          <w:p w14:paraId="60647E14" w14:textId="2510C873" w:rsidR="007C6362" w:rsidRPr="004C2AB5" w:rsidRDefault="007C6362" w:rsidP="007C6362">
            <w:pPr>
              <w:pStyle w:val="TAL"/>
              <w:rPr>
                <w:rFonts w:eastAsia="SimSun"/>
                <w:lang w:eastAsia="zh-CN"/>
              </w:rPr>
            </w:pPr>
            <w:ins w:id="182" w:author="LTHBM0" w:date="2020-12-29T15:39:00Z">
              <w:r w:rsidRPr="004C2AB5">
                <w:rPr>
                  <w:rFonts w:eastAsia="SimSun"/>
                  <w:lang w:eastAsia="zh-CN"/>
                </w:rPr>
                <w:t>Peer AMF</w:t>
              </w:r>
            </w:ins>
          </w:p>
        </w:tc>
      </w:tr>
      <w:tr w:rsidR="007C6362" w:rsidRPr="004C2AB5" w14:paraId="72E9641C" w14:textId="77777777" w:rsidTr="009920B9">
        <w:tc>
          <w:tcPr>
            <w:tcW w:w="2093" w:type="dxa"/>
            <w:tcBorders>
              <w:top w:val="nil"/>
              <w:bottom w:val="nil"/>
            </w:tcBorders>
          </w:tcPr>
          <w:p w14:paraId="2FC432CC" w14:textId="77777777" w:rsidR="007C6362" w:rsidRPr="004C2AB5" w:rsidRDefault="007C6362" w:rsidP="007C6362">
            <w:pPr>
              <w:pStyle w:val="TAL"/>
              <w:rPr>
                <w:rFonts w:eastAsia="SimSun"/>
                <w:lang w:eastAsia="zh-CN"/>
              </w:rPr>
            </w:pPr>
          </w:p>
        </w:tc>
        <w:tc>
          <w:tcPr>
            <w:tcW w:w="2835" w:type="dxa"/>
          </w:tcPr>
          <w:p w14:paraId="14DD7F53" w14:textId="77777777" w:rsidR="007C6362" w:rsidRPr="004C2AB5" w:rsidRDefault="007C6362" w:rsidP="007C6362">
            <w:pPr>
              <w:pStyle w:val="TAL"/>
              <w:rPr>
                <w:rFonts w:eastAsia="SimSun"/>
                <w:lang w:eastAsia="zh-CN"/>
              </w:rPr>
            </w:pPr>
            <w:proofErr w:type="spellStart"/>
            <w:r w:rsidRPr="004C2AB5">
              <w:rPr>
                <w:rFonts w:eastAsia="SimSun"/>
                <w:lang w:eastAsia="zh-CN"/>
              </w:rPr>
              <w:t>ReleaseUEContext</w:t>
            </w:r>
            <w:proofErr w:type="spellEnd"/>
          </w:p>
        </w:tc>
        <w:tc>
          <w:tcPr>
            <w:tcW w:w="2551" w:type="dxa"/>
            <w:tcBorders>
              <w:bottom w:val="single" w:sz="4" w:space="0" w:color="auto"/>
            </w:tcBorders>
          </w:tcPr>
          <w:p w14:paraId="106A4402" w14:textId="77777777" w:rsidR="007C6362" w:rsidRPr="004C2AB5" w:rsidRDefault="007C6362" w:rsidP="007C6362">
            <w:pPr>
              <w:pStyle w:val="TAL"/>
              <w:rPr>
                <w:rFonts w:eastAsia="SimSun"/>
                <w:lang w:eastAsia="zh-CN"/>
              </w:rPr>
            </w:pPr>
            <w:r w:rsidRPr="004C2AB5">
              <w:rPr>
                <w:rFonts w:eastAsia="SimSun"/>
                <w:lang w:eastAsia="zh-CN"/>
              </w:rPr>
              <w:t>Request/ Response</w:t>
            </w:r>
          </w:p>
        </w:tc>
        <w:tc>
          <w:tcPr>
            <w:tcW w:w="2268" w:type="dxa"/>
          </w:tcPr>
          <w:p w14:paraId="57BFC4AF" w14:textId="77777777" w:rsidR="007C6362" w:rsidRPr="004C2AB5" w:rsidRDefault="007C6362" w:rsidP="007C6362">
            <w:pPr>
              <w:pStyle w:val="TAL"/>
              <w:rPr>
                <w:rFonts w:eastAsia="SimSun"/>
                <w:lang w:eastAsia="zh-CN"/>
              </w:rPr>
            </w:pPr>
            <w:r w:rsidRPr="004C2AB5">
              <w:rPr>
                <w:rFonts w:eastAsia="SimSun"/>
                <w:lang w:eastAsia="zh-CN"/>
              </w:rPr>
              <w:t>Peer AMF</w:t>
            </w:r>
          </w:p>
        </w:tc>
      </w:tr>
      <w:tr w:rsidR="007C6362" w:rsidRPr="004C2AB5" w14:paraId="4661BD66" w14:textId="77777777" w:rsidTr="009920B9">
        <w:tc>
          <w:tcPr>
            <w:tcW w:w="2093" w:type="dxa"/>
            <w:tcBorders>
              <w:top w:val="nil"/>
              <w:bottom w:val="nil"/>
            </w:tcBorders>
          </w:tcPr>
          <w:p w14:paraId="7EB26DA5" w14:textId="77777777" w:rsidR="007C6362" w:rsidRPr="004C2AB5" w:rsidRDefault="007C6362" w:rsidP="007C6362">
            <w:pPr>
              <w:pStyle w:val="TAL"/>
              <w:rPr>
                <w:rFonts w:eastAsia="SimSun"/>
                <w:lang w:eastAsia="zh-CN"/>
              </w:rPr>
            </w:pPr>
          </w:p>
        </w:tc>
        <w:tc>
          <w:tcPr>
            <w:tcW w:w="2835" w:type="dxa"/>
          </w:tcPr>
          <w:p w14:paraId="1E254D4D" w14:textId="77777777" w:rsidR="007C6362" w:rsidRPr="004C2AB5" w:rsidRDefault="007C6362" w:rsidP="007C6362">
            <w:pPr>
              <w:pStyle w:val="TAL"/>
              <w:rPr>
                <w:rFonts w:eastAsia="SimSun"/>
                <w:lang w:eastAsia="zh-CN"/>
              </w:rPr>
            </w:pPr>
            <w:proofErr w:type="spellStart"/>
            <w:r w:rsidRPr="004C2AB5">
              <w:rPr>
                <w:rFonts w:eastAsia="SimSun"/>
                <w:lang w:eastAsia="zh-CN"/>
              </w:rPr>
              <w:t>RegistrationStatusUpdate</w:t>
            </w:r>
            <w:proofErr w:type="spellEnd"/>
          </w:p>
        </w:tc>
        <w:tc>
          <w:tcPr>
            <w:tcW w:w="2551" w:type="dxa"/>
            <w:tcBorders>
              <w:bottom w:val="single" w:sz="4" w:space="0" w:color="auto"/>
            </w:tcBorders>
          </w:tcPr>
          <w:p w14:paraId="18134E47" w14:textId="77777777" w:rsidR="007C6362" w:rsidRPr="004C2AB5" w:rsidRDefault="007C6362" w:rsidP="007C6362">
            <w:pPr>
              <w:pStyle w:val="TAL"/>
              <w:rPr>
                <w:rFonts w:eastAsia="SimSun"/>
                <w:lang w:eastAsia="zh-CN"/>
              </w:rPr>
            </w:pPr>
            <w:r w:rsidRPr="004C2AB5">
              <w:rPr>
                <w:rFonts w:eastAsia="SimSun"/>
                <w:lang w:eastAsia="zh-CN"/>
              </w:rPr>
              <w:t>Request/ Response</w:t>
            </w:r>
          </w:p>
        </w:tc>
        <w:tc>
          <w:tcPr>
            <w:tcW w:w="2268" w:type="dxa"/>
          </w:tcPr>
          <w:p w14:paraId="37AEC253" w14:textId="77777777" w:rsidR="007C6362" w:rsidRPr="004C2AB5" w:rsidRDefault="007C6362" w:rsidP="007C6362">
            <w:pPr>
              <w:pStyle w:val="TAL"/>
              <w:rPr>
                <w:rFonts w:eastAsia="SimSun"/>
                <w:lang w:eastAsia="zh-CN"/>
              </w:rPr>
            </w:pPr>
            <w:r w:rsidRPr="004C2AB5">
              <w:rPr>
                <w:rFonts w:eastAsia="SimSun"/>
                <w:lang w:eastAsia="zh-CN"/>
              </w:rPr>
              <w:t>Peer AMF</w:t>
            </w:r>
          </w:p>
        </w:tc>
      </w:tr>
      <w:tr w:rsidR="007C6362" w:rsidRPr="004C2AB5" w14:paraId="2349EF63" w14:textId="77777777" w:rsidTr="009920B9">
        <w:tc>
          <w:tcPr>
            <w:tcW w:w="2093" w:type="dxa"/>
            <w:tcBorders>
              <w:top w:val="nil"/>
              <w:bottom w:val="nil"/>
            </w:tcBorders>
          </w:tcPr>
          <w:p w14:paraId="2EABC454" w14:textId="77777777" w:rsidR="007C6362" w:rsidRPr="004C2AB5" w:rsidRDefault="007C6362" w:rsidP="007C6362">
            <w:pPr>
              <w:pStyle w:val="TAL"/>
              <w:rPr>
                <w:rFonts w:eastAsia="SimSun"/>
                <w:lang w:eastAsia="zh-CN"/>
              </w:rPr>
            </w:pPr>
          </w:p>
        </w:tc>
        <w:tc>
          <w:tcPr>
            <w:tcW w:w="2835" w:type="dxa"/>
          </w:tcPr>
          <w:p w14:paraId="0E978EEE" w14:textId="77777777" w:rsidR="007C6362" w:rsidRPr="004C2AB5" w:rsidRDefault="007C6362" w:rsidP="007C6362">
            <w:pPr>
              <w:pStyle w:val="TAL"/>
              <w:rPr>
                <w:rFonts w:eastAsia="SimSun"/>
                <w:lang w:eastAsia="zh-CN"/>
              </w:rPr>
            </w:pPr>
            <w:r w:rsidRPr="004C2AB5">
              <w:rPr>
                <w:rFonts w:eastAsia="SimSun"/>
                <w:lang w:eastAsia="zh-CN"/>
              </w:rPr>
              <w:t>N1MessageNotify</w:t>
            </w:r>
          </w:p>
        </w:tc>
        <w:tc>
          <w:tcPr>
            <w:tcW w:w="2551" w:type="dxa"/>
            <w:tcBorders>
              <w:bottom w:val="nil"/>
            </w:tcBorders>
          </w:tcPr>
          <w:p w14:paraId="6752EDB7"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73767A97" w14:textId="77777777" w:rsidR="007C6362" w:rsidRPr="004C2AB5" w:rsidRDefault="007C6362" w:rsidP="007C6362">
            <w:pPr>
              <w:pStyle w:val="TAL"/>
              <w:rPr>
                <w:rFonts w:eastAsia="SimSun"/>
                <w:lang w:eastAsia="zh-CN"/>
              </w:rPr>
            </w:pPr>
            <w:r w:rsidRPr="004C2AB5">
              <w:rPr>
                <w:rFonts w:eastAsia="SimSun"/>
                <w:lang w:eastAsia="zh-CN"/>
              </w:rPr>
              <w:t>PCF, LMF, Peer AMF</w:t>
            </w:r>
          </w:p>
        </w:tc>
      </w:tr>
      <w:tr w:rsidR="007C6362" w:rsidRPr="004C2AB5" w14:paraId="0C31DE38" w14:textId="77777777" w:rsidTr="009920B9">
        <w:tc>
          <w:tcPr>
            <w:tcW w:w="2093" w:type="dxa"/>
            <w:tcBorders>
              <w:top w:val="nil"/>
              <w:bottom w:val="nil"/>
            </w:tcBorders>
          </w:tcPr>
          <w:p w14:paraId="66717E9B" w14:textId="77777777" w:rsidR="007C6362" w:rsidRPr="004C2AB5" w:rsidRDefault="007C6362" w:rsidP="007C6362">
            <w:pPr>
              <w:pStyle w:val="TAL"/>
              <w:rPr>
                <w:rFonts w:eastAsia="SimSun"/>
                <w:lang w:eastAsia="zh-CN"/>
              </w:rPr>
            </w:pPr>
          </w:p>
        </w:tc>
        <w:tc>
          <w:tcPr>
            <w:tcW w:w="2835" w:type="dxa"/>
          </w:tcPr>
          <w:p w14:paraId="2B12F1C0" w14:textId="77777777" w:rsidR="007C6362" w:rsidRPr="004C2AB5" w:rsidRDefault="007C6362" w:rsidP="007C6362">
            <w:pPr>
              <w:pStyle w:val="TAL"/>
              <w:rPr>
                <w:rFonts w:eastAsia="SimSun"/>
                <w:lang w:eastAsia="zh-CN"/>
              </w:rPr>
            </w:pPr>
            <w:r w:rsidRPr="004C2AB5">
              <w:rPr>
                <w:rFonts w:eastAsia="SimSun"/>
                <w:lang w:eastAsia="zh-CN"/>
              </w:rPr>
              <w:t>N1N2MessageSubscribe</w:t>
            </w:r>
          </w:p>
        </w:tc>
        <w:tc>
          <w:tcPr>
            <w:tcW w:w="2551" w:type="dxa"/>
            <w:tcBorders>
              <w:top w:val="nil"/>
              <w:bottom w:val="nil"/>
            </w:tcBorders>
          </w:tcPr>
          <w:p w14:paraId="10D12CBE" w14:textId="77777777" w:rsidR="007C6362" w:rsidRPr="004C2AB5" w:rsidRDefault="007C6362" w:rsidP="007C6362">
            <w:pPr>
              <w:pStyle w:val="TAL"/>
              <w:rPr>
                <w:rFonts w:eastAsia="SimSun"/>
                <w:lang w:eastAsia="zh-CN"/>
              </w:rPr>
            </w:pPr>
          </w:p>
        </w:tc>
        <w:tc>
          <w:tcPr>
            <w:tcW w:w="2268" w:type="dxa"/>
          </w:tcPr>
          <w:p w14:paraId="43AE2E45" w14:textId="77777777" w:rsidR="007C6362" w:rsidRPr="004C2AB5" w:rsidRDefault="007C6362" w:rsidP="007C6362">
            <w:pPr>
              <w:pStyle w:val="TAL"/>
              <w:rPr>
                <w:rFonts w:eastAsia="SimSun"/>
                <w:lang w:eastAsia="zh-CN"/>
              </w:rPr>
            </w:pPr>
            <w:r w:rsidRPr="004C2AB5">
              <w:rPr>
                <w:rFonts w:eastAsia="SimSun"/>
                <w:lang w:eastAsia="zh-CN"/>
              </w:rPr>
              <w:t>PCF</w:t>
            </w:r>
          </w:p>
        </w:tc>
      </w:tr>
      <w:tr w:rsidR="007C6362" w:rsidRPr="004C2AB5" w14:paraId="46C13288" w14:textId="77777777" w:rsidTr="009920B9">
        <w:tc>
          <w:tcPr>
            <w:tcW w:w="2093" w:type="dxa"/>
            <w:tcBorders>
              <w:top w:val="nil"/>
              <w:bottom w:val="nil"/>
            </w:tcBorders>
          </w:tcPr>
          <w:p w14:paraId="7026B2F4" w14:textId="77777777" w:rsidR="007C6362" w:rsidRPr="004C2AB5" w:rsidRDefault="007C6362" w:rsidP="007C6362">
            <w:pPr>
              <w:pStyle w:val="TAL"/>
              <w:rPr>
                <w:rFonts w:eastAsia="SimSun"/>
                <w:lang w:eastAsia="zh-CN"/>
              </w:rPr>
            </w:pPr>
          </w:p>
        </w:tc>
        <w:tc>
          <w:tcPr>
            <w:tcW w:w="2835" w:type="dxa"/>
          </w:tcPr>
          <w:p w14:paraId="17AC25B7" w14:textId="77777777" w:rsidR="007C6362" w:rsidRPr="004C2AB5" w:rsidRDefault="007C6362" w:rsidP="007C6362">
            <w:pPr>
              <w:pStyle w:val="TAL"/>
              <w:rPr>
                <w:rFonts w:eastAsia="SimSun"/>
                <w:lang w:eastAsia="zh-CN"/>
              </w:rPr>
            </w:pPr>
            <w:r w:rsidRPr="004C2AB5">
              <w:rPr>
                <w:rFonts w:eastAsia="SimSun"/>
                <w:lang w:eastAsia="zh-CN"/>
              </w:rPr>
              <w:t>N1N2MessageUnSubscribe</w:t>
            </w:r>
          </w:p>
        </w:tc>
        <w:tc>
          <w:tcPr>
            <w:tcW w:w="2551" w:type="dxa"/>
            <w:tcBorders>
              <w:top w:val="nil"/>
            </w:tcBorders>
          </w:tcPr>
          <w:p w14:paraId="422FA6B0" w14:textId="77777777" w:rsidR="007C6362" w:rsidRPr="004C2AB5" w:rsidRDefault="007C6362" w:rsidP="007C6362">
            <w:pPr>
              <w:pStyle w:val="TAL"/>
              <w:rPr>
                <w:rFonts w:eastAsia="SimSun"/>
                <w:lang w:eastAsia="zh-CN"/>
              </w:rPr>
            </w:pPr>
          </w:p>
        </w:tc>
        <w:tc>
          <w:tcPr>
            <w:tcW w:w="2268" w:type="dxa"/>
          </w:tcPr>
          <w:p w14:paraId="391A732C" w14:textId="77777777" w:rsidR="007C6362" w:rsidRPr="004C2AB5" w:rsidRDefault="007C6362" w:rsidP="007C6362">
            <w:pPr>
              <w:pStyle w:val="TAL"/>
              <w:rPr>
                <w:rFonts w:eastAsia="SimSun"/>
                <w:lang w:eastAsia="zh-CN"/>
              </w:rPr>
            </w:pPr>
            <w:r w:rsidRPr="004C2AB5">
              <w:rPr>
                <w:rFonts w:eastAsia="SimSun"/>
                <w:lang w:eastAsia="zh-CN"/>
              </w:rPr>
              <w:t>PCF</w:t>
            </w:r>
          </w:p>
        </w:tc>
      </w:tr>
      <w:tr w:rsidR="007C6362" w:rsidRPr="004C2AB5" w14:paraId="231AFA19" w14:textId="77777777" w:rsidTr="009920B9">
        <w:tc>
          <w:tcPr>
            <w:tcW w:w="2093" w:type="dxa"/>
            <w:tcBorders>
              <w:top w:val="nil"/>
              <w:bottom w:val="nil"/>
            </w:tcBorders>
          </w:tcPr>
          <w:p w14:paraId="7CBC532F" w14:textId="77777777" w:rsidR="007C6362" w:rsidRPr="004C2AB5" w:rsidRDefault="007C6362" w:rsidP="007C6362">
            <w:pPr>
              <w:pStyle w:val="TAL"/>
              <w:rPr>
                <w:rFonts w:eastAsia="SimSun"/>
                <w:lang w:eastAsia="zh-CN"/>
              </w:rPr>
            </w:pPr>
          </w:p>
        </w:tc>
        <w:tc>
          <w:tcPr>
            <w:tcW w:w="2835" w:type="dxa"/>
          </w:tcPr>
          <w:p w14:paraId="5FD032B9" w14:textId="77777777" w:rsidR="007C6362" w:rsidRPr="004C2AB5" w:rsidRDefault="007C6362" w:rsidP="007C6362">
            <w:pPr>
              <w:pStyle w:val="TAL"/>
              <w:rPr>
                <w:rFonts w:eastAsia="SimSun"/>
                <w:lang w:eastAsia="zh-CN"/>
              </w:rPr>
            </w:pPr>
            <w:r w:rsidRPr="004C2AB5">
              <w:rPr>
                <w:rFonts w:eastAsia="SimSun"/>
                <w:lang w:eastAsia="zh-CN"/>
              </w:rPr>
              <w:t>N1N2MessageTransfer</w:t>
            </w:r>
          </w:p>
        </w:tc>
        <w:tc>
          <w:tcPr>
            <w:tcW w:w="2551" w:type="dxa"/>
            <w:tcBorders>
              <w:bottom w:val="single" w:sz="4" w:space="0" w:color="auto"/>
            </w:tcBorders>
          </w:tcPr>
          <w:p w14:paraId="5136DEC3" w14:textId="77777777" w:rsidR="007C6362" w:rsidRPr="004C2AB5" w:rsidRDefault="007C6362" w:rsidP="007C6362">
            <w:pPr>
              <w:pStyle w:val="TAL"/>
              <w:rPr>
                <w:rFonts w:eastAsia="SimSun"/>
                <w:lang w:eastAsia="zh-CN"/>
              </w:rPr>
            </w:pPr>
            <w:r w:rsidRPr="004C2AB5">
              <w:rPr>
                <w:rFonts w:eastAsia="SimSun"/>
                <w:lang w:eastAsia="zh-CN"/>
              </w:rPr>
              <w:t>Request/ Response</w:t>
            </w:r>
          </w:p>
        </w:tc>
        <w:tc>
          <w:tcPr>
            <w:tcW w:w="2268" w:type="dxa"/>
          </w:tcPr>
          <w:p w14:paraId="410CCCD6" w14:textId="77777777" w:rsidR="007C6362" w:rsidRPr="004C2AB5" w:rsidRDefault="007C6362" w:rsidP="007C6362">
            <w:pPr>
              <w:pStyle w:val="TAL"/>
              <w:rPr>
                <w:rFonts w:eastAsia="SimSun"/>
                <w:lang w:eastAsia="zh-CN"/>
              </w:rPr>
            </w:pPr>
            <w:r w:rsidRPr="004C2AB5">
              <w:rPr>
                <w:rFonts w:eastAsia="SimSun"/>
                <w:lang w:eastAsia="zh-CN"/>
              </w:rPr>
              <w:t>SMF, SMSF, PCF, LMF</w:t>
            </w:r>
          </w:p>
        </w:tc>
      </w:tr>
      <w:tr w:rsidR="007C6362" w:rsidRPr="004C2AB5" w14:paraId="4B525AC9" w14:textId="77777777" w:rsidTr="009920B9">
        <w:tc>
          <w:tcPr>
            <w:tcW w:w="2093" w:type="dxa"/>
            <w:tcBorders>
              <w:top w:val="nil"/>
              <w:bottom w:val="nil"/>
            </w:tcBorders>
          </w:tcPr>
          <w:p w14:paraId="5CF94814" w14:textId="77777777" w:rsidR="007C6362" w:rsidRPr="004C2AB5" w:rsidRDefault="007C6362" w:rsidP="007C6362">
            <w:pPr>
              <w:pStyle w:val="TAL"/>
              <w:rPr>
                <w:rFonts w:eastAsia="SimSun"/>
                <w:lang w:eastAsia="zh-CN"/>
              </w:rPr>
            </w:pPr>
          </w:p>
        </w:tc>
        <w:tc>
          <w:tcPr>
            <w:tcW w:w="2835" w:type="dxa"/>
          </w:tcPr>
          <w:p w14:paraId="624F0D8A" w14:textId="77777777" w:rsidR="007C6362" w:rsidRPr="004C2AB5" w:rsidRDefault="007C6362" w:rsidP="007C6362">
            <w:pPr>
              <w:pStyle w:val="TAL"/>
              <w:rPr>
                <w:rFonts w:eastAsia="SimSun"/>
                <w:lang w:eastAsia="zh-CN"/>
              </w:rPr>
            </w:pPr>
            <w:r w:rsidRPr="004C2AB5">
              <w:t>N1N2TransferFailureNotification</w:t>
            </w:r>
          </w:p>
        </w:tc>
        <w:tc>
          <w:tcPr>
            <w:tcW w:w="2551" w:type="dxa"/>
            <w:tcBorders>
              <w:bottom w:val="single" w:sz="4" w:space="0" w:color="auto"/>
            </w:tcBorders>
          </w:tcPr>
          <w:p w14:paraId="0DC76504" w14:textId="77777777" w:rsidR="007C6362" w:rsidRPr="004C2AB5" w:rsidRDefault="007C6362" w:rsidP="007C6362">
            <w:pPr>
              <w:pStyle w:val="TAL"/>
              <w:rPr>
                <w:rFonts w:eastAsia="SimSun"/>
                <w:lang w:eastAsia="zh-CN"/>
              </w:rPr>
            </w:pPr>
            <w:r w:rsidRPr="004C2AB5">
              <w:rPr>
                <w:lang w:eastAsia="zh-CN"/>
              </w:rPr>
              <w:t>Subscribe / Notify</w:t>
            </w:r>
          </w:p>
        </w:tc>
        <w:tc>
          <w:tcPr>
            <w:tcW w:w="2268" w:type="dxa"/>
          </w:tcPr>
          <w:p w14:paraId="357B03ED" w14:textId="77777777" w:rsidR="007C6362" w:rsidRPr="004C2AB5" w:rsidRDefault="007C6362" w:rsidP="007C6362">
            <w:pPr>
              <w:pStyle w:val="TAL"/>
              <w:rPr>
                <w:rFonts w:eastAsia="SimSun"/>
                <w:lang w:eastAsia="zh-CN"/>
              </w:rPr>
            </w:pPr>
            <w:r w:rsidRPr="004C2AB5">
              <w:rPr>
                <w:lang w:eastAsia="zh-CN"/>
              </w:rPr>
              <w:t>SMF, SMSF, PCF, LMF</w:t>
            </w:r>
          </w:p>
        </w:tc>
      </w:tr>
      <w:tr w:rsidR="007C6362" w:rsidRPr="004C2AB5" w14:paraId="5E4C20B7" w14:textId="77777777" w:rsidTr="009920B9">
        <w:tc>
          <w:tcPr>
            <w:tcW w:w="2093" w:type="dxa"/>
            <w:tcBorders>
              <w:top w:val="nil"/>
              <w:bottom w:val="nil"/>
            </w:tcBorders>
          </w:tcPr>
          <w:p w14:paraId="3171B9FF" w14:textId="77777777" w:rsidR="007C6362" w:rsidRPr="004C2AB5" w:rsidRDefault="007C6362" w:rsidP="007C6362">
            <w:pPr>
              <w:pStyle w:val="TAL"/>
              <w:rPr>
                <w:rFonts w:eastAsia="SimSun"/>
                <w:lang w:eastAsia="zh-CN"/>
              </w:rPr>
            </w:pPr>
          </w:p>
        </w:tc>
        <w:tc>
          <w:tcPr>
            <w:tcW w:w="2835" w:type="dxa"/>
          </w:tcPr>
          <w:p w14:paraId="72F93178" w14:textId="77777777" w:rsidR="007C6362" w:rsidRPr="004C2AB5" w:rsidRDefault="007C6362" w:rsidP="007C6362">
            <w:pPr>
              <w:pStyle w:val="TAL"/>
              <w:rPr>
                <w:rFonts w:eastAsia="SimSun"/>
                <w:lang w:eastAsia="zh-CN"/>
              </w:rPr>
            </w:pPr>
            <w:r w:rsidRPr="004C2AB5">
              <w:rPr>
                <w:rFonts w:eastAsia="SimSun"/>
                <w:lang w:eastAsia="zh-CN"/>
              </w:rPr>
              <w:t>N2InfoSubscribe</w:t>
            </w:r>
          </w:p>
        </w:tc>
        <w:tc>
          <w:tcPr>
            <w:tcW w:w="2551" w:type="dxa"/>
            <w:tcBorders>
              <w:bottom w:val="nil"/>
            </w:tcBorders>
          </w:tcPr>
          <w:p w14:paraId="5CEBAD85"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586CBAEE" w14:textId="77777777" w:rsidR="007C6362" w:rsidRPr="004C2AB5" w:rsidRDefault="007C6362" w:rsidP="007C6362">
            <w:pPr>
              <w:pStyle w:val="TAL"/>
              <w:rPr>
                <w:rFonts w:eastAsia="SimSun"/>
                <w:lang w:eastAsia="zh-CN"/>
              </w:rPr>
            </w:pPr>
            <w:r w:rsidRPr="004C2AB5">
              <w:rPr>
                <w:rFonts w:eastAsia="SimSun"/>
                <w:lang w:eastAsia="zh-CN"/>
              </w:rPr>
              <w:t>NOTE 1</w:t>
            </w:r>
          </w:p>
        </w:tc>
      </w:tr>
      <w:tr w:rsidR="007C6362" w:rsidRPr="004C2AB5" w14:paraId="0F097A4A" w14:textId="77777777" w:rsidTr="009920B9">
        <w:tc>
          <w:tcPr>
            <w:tcW w:w="2093" w:type="dxa"/>
            <w:tcBorders>
              <w:top w:val="nil"/>
              <w:bottom w:val="nil"/>
            </w:tcBorders>
          </w:tcPr>
          <w:p w14:paraId="298FE7AB" w14:textId="77777777" w:rsidR="007C6362" w:rsidRPr="004C2AB5" w:rsidRDefault="007C6362" w:rsidP="007C6362">
            <w:pPr>
              <w:pStyle w:val="TAL"/>
              <w:rPr>
                <w:rFonts w:eastAsia="SimSun"/>
                <w:lang w:eastAsia="zh-CN"/>
              </w:rPr>
            </w:pPr>
          </w:p>
        </w:tc>
        <w:tc>
          <w:tcPr>
            <w:tcW w:w="2835" w:type="dxa"/>
          </w:tcPr>
          <w:p w14:paraId="10B76723" w14:textId="77777777" w:rsidR="007C6362" w:rsidRPr="004C2AB5" w:rsidRDefault="007C6362" w:rsidP="007C6362">
            <w:pPr>
              <w:pStyle w:val="TAL"/>
              <w:rPr>
                <w:rFonts w:eastAsia="SimSun"/>
                <w:lang w:eastAsia="zh-CN"/>
              </w:rPr>
            </w:pPr>
            <w:r w:rsidRPr="004C2AB5">
              <w:rPr>
                <w:rFonts w:eastAsia="SimSun"/>
                <w:lang w:eastAsia="zh-CN"/>
              </w:rPr>
              <w:t>N2InfoUnSubscribe</w:t>
            </w:r>
          </w:p>
        </w:tc>
        <w:tc>
          <w:tcPr>
            <w:tcW w:w="2551" w:type="dxa"/>
            <w:tcBorders>
              <w:top w:val="nil"/>
              <w:bottom w:val="nil"/>
            </w:tcBorders>
          </w:tcPr>
          <w:p w14:paraId="66FC5F49" w14:textId="77777777" w:rsidR="007C6362" w:rsidRPr="004C2AB5" w:rsidRDefault="007C6362" w:rsidP="007C6362">
            <w:pPr>
              <w:pStyle w:val="TAL"/>
              <w:rPr>
                <w:rFonts w:eastAsia="SimSun"/>
                <w:lang w:eastAsia="zh-CN"/>
              </w:rPr>
            </w:pPr>
          </w:p>
        </w:tc>
        <w:tc>
          <w:tcPr>
            <w:tcW w:w="2268" w:type="dxa"/>
          </w:tcPr>
          <w:p w14:paraId="7AE06ED9" w14:textId="77777777" w:rsidR="007C6362" w:rsidRPr="004C2AB5" w:rsidRDefault="007C6362" w:rsidP="007C6362">
            <w:pPr>
              <w:pStyle w:val="TAL"/>
              <w:rPr>
                <w:rFonts w:eastAsia="SimSun"/>
                <w:lang w:eastAsia="zh-CN"/>
              </w:rPr>
            </w:pPr>
            <w:r w:rsidRPr="004C2AB5">
              <w:rPr>
                <w:rFonts w:eastAsia="SimSun"/>
                <w:lang w:eastAsia="zh-CN"/>
              </w:rPr>
              <w:t>NOTE 1</w:t>
            </w:r>
          </w:p>
        </w:tc>
      </w:tr>
      <w:tr w:rsidR="007C6362" w:rsidRPr="004C2AB5" w14:paraId="5B3DB2A4" w14:textId="77777777" w:rsidTr="009920B9">
        <w:tc>
          <w:tcPr>
            <w:tcW w:w="2093" w:type="dxa"/>
            <w:tcBorders>
              <w:top w:val="nil"/>
              <w:bottom w:val="nil"/>
            </w:tcBorders>
          </w:tcPr>
          <w:p w14:paraId="79A51B4E" w14:textId="77777777" w:rsidR="007C6362" w:rsidRPr="004C2AB5" w:rsidRDefault="007C6362" w:rsidP="007C6362">
            <w:pPr>
              <w:pStyle w:val="TAL"/>
              <w:rPr>
                <w:rFonts w:eastAsia="SimSun"/>
                <w:lang w:eastAsia="zh-CN"/>
              </w:rPr>
            </w:pPr>
          </w:p>
        </w:tc>
        <w:tc>
          <w:tcPr>
            <w:tcW w:w="2835" w:type="dxa"/>
          </w:tcPr>
          <w:p w14:paraId="4E1588E7" w14:textId="77777777" w:rsidR="007C6362" w:rsidRPr="004C2AB5" w:rsidRDefault="007C6362" w:rsidP="007C6362">
            <w:pPr>
              <w:pStyle w:val="TAL"/>
              <w:rPr>
                <w:rFonts w:eastAsia="SimSun"/>
                <w:lang w:eastAsia="zh-CN"/>
              </w:rPr>
            </w:pPr>
            <w:r w:rsidRPr="004C2AB5">
              <w:rPr>
                <w:rFonts w:eastAsia="SimSun"/>
                <w:lang w:eastAsia="zh-CN"/>
              </w:rPr>
              <w:t>N2InfoNotify</w:t>
            </w:r>
          </w:p>
        </w:tc>
        <w:tc>
          <w:tcPr>
            <w:tcW w:w="2551" w:type="dxa"/>
            <w:tcBorders>
              <w:top w:val="nil"/>
            </w:tcBorders>
          </w:tcPr>
          <w:p w14:paraId="2B31F2A4" w14:textId="77777777" w:rsidR="007C6362" w:rsidRPr="004C2AB5" w:rsidRDefault="007C6362" w:rsidP="007C6362">
            <w:pPr>
              <w:pStyle w:val="TAL"/>
              <w:rPr>
                <w:rFonts w:eastAsia="SimSun"/>
                <w:lang w:eastAsia="zh-CN"/>
              </w:rPr>
            </w:pPr>
          </w:p>
        </w:tc>
        <w:tc>
          <w:tcPr>
            <w:tcW w:w="2268" w:type="dxa"/>
          </w:tcPr>
          <w:p w14:paraId="3636468F" w14:textId="77777777" w:rsidR="007C6362" w:rsidRPr="004C2AB5" w:rsidRDefault="007C6362" w:rsidP="007C6362">
            <w:pPr>
              <w:pStyle w:val="TAL"/>
              <w:rPr>
                <w:rFonts w:eastAsia="SimSun"/>
                <w:lang w:eastAsia="zh-CN"/>
              </w:rPr>
            </w:pPr>
            <w:r w:rsidRPr="004C2AB5">
              <w:rPr>
                <w:rFonts w:eastAsia="SimSun"/>
                <w:lang w:eastAsia="zh-CN"/>
              </w:rPr>
              <w:t>AMF, LMF</w:t>
            </w:r>
          </w:p>
        </w:tc>
      </w:tr>
      <w:tr w:rsidR="007C6362" w:rsidRPr="004C2AB5" w14:paraId="1F829EF2" w14:textId="77777777" w:rsidTr="009920B9">
        <w:tc>
          <w:tcPr>
            <w:tcW w:w="2093" w:type="dxa"/>
            <w:tcBorders>
              <w:top w:val="nil"/>
              <w:bottom w:val="nil"/>
            </w:tcBorders>
          </w:tcPr>
          <w:p w14:paraId="68FB1D7C" w14:textId="77777777" w:rsidR="007C6362" w:rsidRPr="004C2AB5" w:rsidRDefault="007C6362" w:rsidP="007C6362">
            <w:pPr>
              <w:pStyle w:val="TAL"/>
              <w:rPr>
                <w:rFonts w:eastAsia="SimSun"/>
                <w:lang w:eastAsia="zh-CN"/>
              </w:rPr>
            </w:pPr>
          </w:p>
        </w:tc>
        <w:tc>
          <w:tcPr>
            <w:tcW w:w="2835" w:type="dxa"/>
          </w:tcPr>
          <w:p w14:paraId="04A70B12" w14:textId="77777777" w:rsidR="007C6362" w:rsidRPr="004C2AB5" w:rsidRDefault="007C6362" w:rsidP="007C6362">
            <w:pPr>
              <w:pStyle w:val="TAL"/>
              <w:rPr>
                <w:rFonts w:eastAsia="SimSun"/>
                <w:lang w:eastAsia="zh-CN"/>
              </w:rPr>
            </w:pPr>
            <w:proofErr w:type="spellStart"/>
            <w:r w:rsidRPr="004C2AB5">
              <w:rPr>
                <w:rFonts w:eastAsia="SimSun"/>
                <w:lang w:eastAsia="zh-CN"/>
              </w:rPr>
              <w:t>EBIAssignment</w:t>
            </w:r>
            <w:proofErr w:type="spellEnd"/>
          </w:p>
        </w:tc>
        <w:tc>
          <w:tcPr>
            <w:tcW w:w="2551" w:type="dxa"/>
          </w:tcPr>
          <w:p w14:paraId="17607008" w14:textId="77777777" w:rsidR="007C6362" w:rsidRPr="004C2AB5" w:rsidRDefault="007C6362" w:rsidP="007C6362">
            <w:pPr>
              <w:pStyle w:val="TAL"/>
              <w:rPr>
                <w:rFonts w:eastAsia="SimSun"/>
                <w:lang w:eastAsia="zh-CN"/>
              </w:rPr>
            </w:pPr>
            <w:r w:rsidRPr="004C2AB5">
              <w:t>Request/Response</w:t>
            </w:r>
          </w:p>
        </w:tc>
        <w:tc>
          <w:tcPr>
            <w:tcW w:w="2268" w:type="dxa"/>
          </w:tcPr>
          <w:p w14:paraId="69B6A91D" w14:textId="77777777" w:rsidR="007C6362" w:rsidRPr="004C2AB5" w:rsidRDefault="007C6362" w:rsidP="007C6362">
            <w:pPr>
              <w:pStyle w:val="TAL"/>
              <w:rPr>
                <w:rFonts w:eastAsia="SimSun"/>
                <w:lang w:eastAsia="zh-CN"/>
              </w:rPr>
            </w:pPr>
            <w:r w:rsidRPr="004C2AB5">
              <w:rPr>
                <w:lang w:eastAsia="zh-CN"/>
              </w:rPr>
              <w:t>SMF</w:t>
            </w:r>
          </w:p>
        </w:tc>
      </w:tr>
      <w:tr w:rsidR="007C6362" w:rsidRPr="004C2AB5" w14:paraId="2091D237" w14:textId="77777777" w:rsidTr="009920B9">
        <w:tc>
          <w:tcPr>
            <w:tcW w:w="2093" w:type="dxa"/>
            <w:tcBorders>
              <w:top w:val="nil"/>
              <w:bottom w:val="nil"/>
            </w:tcBorders>
          </w:tcPr>
          <w:p w14:paraId="7118627B" w14:textId="77777777" w:rsidR="007C6362" w:rsidRPr="004C2AB5" w:rsidRDefault="007C6362" w:rsidP="007C6362">
            <w:pPr>
              <w:pStyle w:val="TAL"/>
              <w:rPr>
                <w:rFonts w:eastAsia="SimSun"/>
                <w:lang w:eastAsia="zh-CN"/>
              </w:rPr>
            </w:pPr>
          </w:p>
        </w:tc>
        <w:tc>
          <w:tcPr>
            <w:tcW w:w="2835" w:type="dxa"/>
          </w:tcPr>
          <w:p w14:paraId="4F870E35" w14:textId="77777777" w:rsidR="007C6362" w:rsidRPr="004C2AB5" w:rsidRDefault="007C6362" w:rsidP="007C6362">
            <w:pPr>
              <w:pStyle w:val="TAL"/>
              <w:rPr>
                <w:rFonts w:eastAsia="SimSun"/>
                <w:lang w:eastAsia="zh-CN"/>
              </w:rPr>
            </w:pPr>
            <w:proofErr w:type="spellStart"/>
            <w:r w:rsidRPr="004C2AB5">
              <w:rPr>
                <w:rFonts w:eastAsia="SimSun"/>
                <w:lang w:eastAsia="zh-CN"/>
              </w:rPr>
              <w:t>AMFStatusChangeSubscribe</w:t>
            </w:r>
            <w:proofErr w:type="spellEnd"/>
          </w:p>
        </w:tc>
        <w:tc>
          <w:tcPr>
            <w:tcW w:w="2551" w:type="dxa"/>
          </w:tcPr>
          <w:p w14:paraId="0B38D51C"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1E543C16" w14:textId="77777777" w:rsidR="007C6362" w:rsidRPr="004C2AB5" w:rsidRDefault="007C6362" w:rsidP="007C6362">
            <w:pPr>
              <w:pStyle w:val="TAL"/>
              <w:rPr>
                <w:rFonts w:eastAsia="SimSun"/>
                <w:lang w:eastAsia="zh-CN"/>
              </w:rPr>
            </w:pPr>
            <w:r w:rsidRPr="004C2AB5">
              <w:rPr>
                <w:rFonts w:eastAsia="SimSun"/>
                <w:lang w:eastAsia="zh-CN"/>
              </w:rPr>
              <w:t>SMF, PCF, NEF, SMSF, UDM</w:t>
            </w:r>
          </w:p>
        </w:tc>
      </w:tr>
      <w:tr w:rsidR="007C6362" w:rsidRPr="004C2AB5" w14:paraId="4D4AB86B" w14:textId="77777777" w:rsidTr="009920B9">
        <w:tc>
          <w:tcPr>
            <w:tcW w:w="2093" w:type="dxa"/>
            <w:tcBorders>
              <w:top w:val="nil"/>
              <w:bottom w:val="nil"/>
            </w:tcBorders>
          </w:tcPr>
          <w:p w14:paraId="153A40A1" w14:textId="77777777" w:rsidR="007C6362" w:rsidRPr="004C2AB5" w:rsidRDefault="007C6362" w:rsidP="007C6362">
            <w:pPr>
              <w:pStyle w:val="TAL"/>
              <w:rPr>
                <w:rFonts w:eastAsia="SimSun"/>
                <w:lang w:eastAsia="zh-CN"/>
              </w:rPr>
            </w:pPr>
          </w:p>
        </w:tc>
        <w:tc>
          <w:tcPr>
            <w:tcW w:w="2835" w:type="dxa"/>
          </w:tcPr>
          <w:p w14:paraId="76CE2040" w14:textId="77777777" w:rsidR="007C6362" w:rsidRPr="004C2AB5" w:rsidRDefault="007C6362" w:rsidP="007C6362">
            <w:pPr>
              <w:pStyle w:val="TAL"/>
              <w:rPr>
                <w:rFonts w:eastAsia="SimSun"/>
                <w:lang w:eastAsia="zh-CN"/>
              </w:rPr>
            </w:pPr>
            <w:proofErr w:type="spellStart"/>
            <w:r w:rsidRPr="004C2AB5">
              <w:rPr>
                <w:rFonts w:eastAsia="SimSun"/>
                <w:lang w:eastAsia="zh-CN"/>
              </w:rPr>
              <w:t>AMFStatusChangeUnSubscribe</w:t>
            </w:r>
            <w:proofErr w:type="spellEnd"/>
          </w:p>
        </w:tc>
        <w:tc>
          <w:tcPr>
            <w:tcW w:w="2551" w:type="dxa"/>
          </w:tcPr>
          <w:p w14:paraId="5CB82731"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1FC46B07" w14:textId="77777777" w:rsidR="007C6362" w:rsidRPr="004C2AB5" w:rsidRDefault="007C6362" w:rsidP="007C6362">
            <w:pPr>
              <w:pStyle w:val="TAL"/>
              <w:rPr>
                <w:rFonts w:eastAsia="SimSun"/>
                <w:lang w:eastAsia="zh-CN"/>
              </w:rPr>
            </w:pPr>
            <w:r w:rsidRPr="004C2AB5">
              <w:rPr>
                <w:rFonts w:eastAsia="SimSun"/>
                <w:lang w:eastAsia="zh-CN"/>
              </w:rPr>
              <w:t>SMF, PCF, NEF, SMSF, UDM</w:t>
            </w:r>
          </w:p>
        </w:tc>
      </w:tr>
      <w:tr w:rsidR="007C6362" w:rsidRPr="004C2AB5" w14:paraId="720971EA" w14:textId="77777777" w:rsidTr="009920B9">
        <w:tc>
          <w:tcPr>
            <w:tcW w:w="2093" w:type="dxa"/>
            <w:tcBorders>
              <w:top w:val="nil"/>
              <w:bottom w:val="nil"/>
            </w:tcBorders>
          </w:tcPr>
          <w:p w14:paraId="4691C8A6" w14:textId="77777777" w:rsidR="007C6362" w:rsidRPr="004C2AB5" w:rsidRDefault="007C6362" w:rsidP="007C6362">
            <w:pPr>
              <w:pStyle w:val="TAL"/>
              <w:rPr>
                <w:rFonts w:eastAsia="SimSun"/>
                <w:lang w:eastAsia="zh-CN"/>
              </w:rPr>
            </w:pPr>
          </w:p>
        </w:tc>
        <w:tc>
          <w:tcPr>
            <w:tcW w:w="2835" w:type="dxa"/>
          </w:tcPr>
          <w:p w14:paraId="61CB51BC" w14:textId="77777777" w:rsidR="007C6362" w:rsidRPr="004C2AB5" w:rsidRDefault="007C6362" w:rsidP="007C6362">
            <w:pPr>
              <w:pStyle w:val="TAL"/>
              <w:rPr>
                <w:rFonts w:eastAsia="SimSun"/>
                <w:lang w:eastAsia="zh-CN"/>
              </w:rPr>
            </w:pPr>
            <w:proofErr w:type="spellStart"/>
            <w:r w:rsidRPr="004C2AB5">
              <w:rPr>
                <w:rFonts w:eastAsia="SimSun"/>
                <w:lang w:eastAsia="zh-CN"/>
              </w:rPr>
              <w:t>AMFStatusChangeNotify</w:t>
            </w:r>
            <w:proofErr w:type="spellEnd"/>
          </w:p>
        </w:tc>
        <w:tc>
          <w:tcPr>
            <w:tcW w:w="2551" w:type="dxa"/>
          </w:tcPr>
          <w:p w14:paraId="500B736F"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625856DE" w14:textId="77777777" w:rsidR="007C6362" w:rsidRPr="004C2AB5" w:rsidRDefault="007C6362" w:rsidP="007C6362">
            <w:pPr>
              <w:pStyle w:val="TAL"/>
              <w:rPr>
                <w:rFonts w:eastAsia="SimSun"/>
                <w:lang w:eastAsia="zh-CN"/>
              </w:rPr>
            </w:pPr>
            <w:r w:rsidRPr="004C2AB5">
              <w:rPr>
                <w:rFonts w:eastAsia="SimSun"/>
                <w:lang w:eastAsia="zh-CN"/>
              </w:rPr>
              <w:t>SMF, PCF, NEF, SMSF, UDM</w:t>
            </w:r>
          </w:p>
        </w:tc>
      </w:tr>
      <w:tr w:rsidR="007C6362" w:rsidRPr="004C2AB5" w14:paraId="3A7069BB" w14:textId="77777777" w:rsidTr="009920B9">
        <w:tc>
          <w:tcPr>
            <w:tcW w:w="2093" w:type="dxa"/>
            <w:tcBorders>
              <w:top w:val="nil"/>
              <w:bottom w:val="nil"/>
            </w:tcBorders>
          </w:tcPr>
          <w:p w14:paraId="6F641418" w14:textId="77777777" w:rsidR="007C6362" w:rsidRPr="004C2AB5" w:rsidRDefault="007C6362" w:rsidP="007C6362">
            <w:pPr>
              <w:pStyle w:val="TAL"/>
              <w:rPr>
                <w:rFonts w:eastAsia="SimSun"/>
                <w:lang w:eastAsia="zh-CN"/>
              </w:rPr>
            </w:pPr>
          </w:p>
        </w:tc>
        <w:tc>
          <w:tcPr>
            <w:tcW w:w="2835" w:type="dxa"/>
          </w:tcPr>
          <w:p w14:paraId="6D63C0BF" w14:textId="77777777" w:rsidR="007C6362" w:rsidRPr="004C2AB5" w:rsidRDefault="007C6362" w:rsidP="007C6362">
            <w:pPr>
              <w:pStyle w:val="TAL"/>
              <w:rPr>
                <w:rFonts w:eastAsia="SimSun"/>
                <w:lang w:eastAsia="zh-CN"/>
              </w:rPr>
            </w:pPr>
            <w:r w:rsidRPr="004C2AB5">
              <w:rPr>
                <w:rFonts w:eastAsia="SimSun"/>
                <w:lang w:eastAsia="zh-CN"/>
              </w:rPr>
              <w:t>NonUeN2MessageTransfer</w:t>
            </w:r>
          </w:p>
        </w:tc>
        <w:tc>
          <w:tcPr>
            <w:tcW w:w="2551" w:type="dxa"/>
            <w:tcBorders>
              <w:bottom w:val="single" w:sz="4" w:space="0" w:color="auto"/>
            </w:tcBorders>
          </w:tcPr>
          <w:p w14:paraId="26E64C1C" w14:textId="77777777" w:rsidR="007C6362" w:rsidRPr="004C2AB5" w:rsidRDefault="007C6362" w:rsidP="007C6362">
            <w:pPr>
              <w:pStyle w:val="TAL"/>
              <w:rPr>
                <w:rFonts w:eastAsia="SimSun"/>
                <w:lang w:eastAsia="zh-CN"/>
              </w:rPr>
            </w:pPr>
            <w:r w:rsidRPr="004C2AB5">
              <w:t>Request/Response</w:t>
            </w:r>
          </w:p>
        </w:tc>
        <w:tc>
          <w:tcPr>
            <w:tcW w:w="2268" w:type="dxa"/>
          </w:tcPr>
          <w:p w14:paraId="6C029739" w14:textId="77777777" w:rsidR="007C6362" w:rsidRPr="004C2AB5" w:rsidRDefault="007C6362" w:rsidP="007C6362">
            <w:pPr>
              <w:pStyle w:val="TAL"/>
              <w:rPr>
                <w:rFonts w:eastAsia="SimSun"/>
                <w:lang w:eastAsia="zh-CN"/>
              </w:rPr>
            </w:pPr>
            <w:r w:rsidRPr="004C2AB5">
              <w:rPr>
                <w:rFonts w:eastAsia="SimSun"/>
                <w:lang w:eastAsia="zh-CN"/>
              </w:rPr>
              <w:t>Peer AMF, CBCF, PWS-IWF, LMF</w:t>
            </w:r>
          </w:p>
        </w:tc>
      </w:tr>
      <w:tr w:rsidR="007C6362" w:rsidRPr="004C2AB5" w14:paraId="69406CAD" w14:textId="77777777" w:rsidTr="009920B9">
        <w:tc>
          <w:tcPr>
            <w:tcW w:w="2093" w:type="dxa"/>
            <w:tcBorders>
              <w:top w:val="nil"/>
              <w:bottom w:val="nil"/>
            </w:tcBorders>
          </w:tcPr>
          <w:p w14:paraId="059506E0" w14:textId="77777777" w:rsidR="007C6362" w:rsidRPr="004C2AB5" w:rsidRDefault="007C6362" w:rsidP="007C6362">
            <w:pPr>
              <w:pStyle w:val="TAL"/>
              <w:rPr>
                <w:rFonts w:eastAsia="SimSun"/>
                <w:lang w:eastAsia="zh-CN"/>
              </w:rPr>
            </w:pPr>
          </w:p>
        </w:tc>
        <w:tc>
          <w:tcPr>
            <w:tcW w:w="2835" w:type="dxa"/>
          </w:tcPr>
          <w:p w14:paraId="41356DFB" w14:textId="77777777" w:rsidR="007C6362" w:rsidRPr="004C2AB5" w:rsidRDefault="007C6362" w:rsidP="007C6362">
            <w:pPr>
              <w:pStyle w:val="TAL"/>
              <w:rPr>
                <w:rFonts w:eastAsia="SimSun"/>
                <w:lang w:eastAsia="zh-CN"/>
              </w:rPr>
            </w:pPr>
            <w:r w:rsidRPr="004C2AB5">
              <w:rPr>
                <w:rFonts w:eastAsia="SimSun"/>
                <w:lang w:eastAsia="zh-CN"/>
              </w:rPr>
              <w:t>NonUeN2InfoSubscribe</w:t>
            </w:r>
          </w:p>
        </w:tc>
        <w:tc>
          <w:tcPr>
            <w:tcW w:w="2551" w:type="dxa"/>
            <w:tcBorders>
              <w:bottom w:val="nil"/>
            </w:tcBorders>
          </w:tcPr>
          <w:p w14:paraId="39C90F46"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715BC924" w14:textId="77777777" w:rsidR="007C6362" w:rsidRPr="004C2AB5" w:rsidRDefault="007C6362" w:rsidP="007C6362">
            <w:pPr>
              <w:pStyle w:val="TAL"/>
              <w:rPr>
                <w:rFonts w:eastAsia="SimSun"/>
                <w:lang w:eastAsia="zh-CN"/>
              </w:rPr>
            </w:pPr>
            <w:r w:rsidRPr="004C2AB5">
              <w:rPr>
                <w:rFonts w:eastAsia="SimSun"/>
                <w:lang w:eastAsia="zh-CN"/>
              </w:rPr>
              <w:t>CBCF, PWS-IWF</w:t>
            </w:r>
          </w:p>
        </w:tc>
      </w:tr>
      <w:tr w:rsidR="007C6362" w:rsidRPr="004C2AB5" w14:paraId="34646E09" w14:textId="77777777" w:rsidTr="009920B9">
        <w:tc>
          <w:tcPr>
            <w:tcW w:w="2093" w:type="dxa"/>
            <w:tcBorders>
              <w:top w:val="nil"/>
              <w:bottom w:val="nil"/>
            </w:tcBorders>
          </w:tcPr>
          <w:p w14:paraId="679619C3" w14:textId="77777777" w:rsidR="007C6362" w:rsidRPr="004C2AB5" w:rsidRDefault="007C6362" w:rsidP="007C6362">
            <w:pPr>
              <w:pStyle w:val="TAL"/>
              <w:rPr>
                <w:rFonts w:eastAsia="SimSun"/>
                <w:lang w:eastAsia="zh-CN"/>
              </w:rPr>
            </w:pPr>
          </w:p>
        </w:tc>
        <w:tc>
          <w:tcPr>
            <w:tcW w:w="2835" w:type="dxa"/>
          </w:tcPr>
          <w:p w14:paraId="046743C8" w14:textId="77777777" w:rsidR="007C6362" w:rsidRPr="004C2AB5" w:rsidRDefault="007C6362" w:rsidP="007C6362">
            <w:pPr>
              <w:pStyle w:val="TAL"/>
              <w:rPr>
                <w:rFonts w:eastAsia="SimSun"/>
                <w:lang w:eastAsia="zh-CN"/>
              </w:rPr>
            </w:pPr>
            <w:r w:rsidRPr="004C2AB5">
              <w:rPr>
                <w:rFonts w:eastAsia="SimSun"/>
                <w:lang w:eastAsia="zh-CN"/>
              </w:rPr>
              <w:t>NonUeN2InfoUnSubscribe</w:t>
            </w:r>
          </w:p>
        </w:tc>
        <w:tc>
          <w:tcPr>
            <w:tcW w:w="2551" w:type="dxa"/>
            <w:tcBorders>
              <w:top w:val="nil"/>
              <w:bottom w:val="nil"/>
            </w:tcBorders>
          </w:tcPr>
          <w:p w14:paraId="089FFF64" w14:textId="77777777" w:rsidR="007C6362" w:rsidRPr="004C2AB5" w:rsidRDefault="007C6362" w:rsidP="007C6362">
            <w:pPr>
              <w:pStyle w:val="TAL"/>
              <w:rPr>
                <w:rFonts w:eastAsia="SimSun"/>
                <w:lang w:eastAsia="zh-CN"/>
              </w:rPr>
            </w:pPr>
          </w:p>
        </w:tc>
        <w:tc>
          <w:tcPr>
            <w:tcW w:w="2268" w:type="dxa"/>
          </w:tcPr>
          <w:p w14:paraId="7D15477C" w14:textId="77777777" w:rsidR="007C6362" w:rsidRPr="004C2AB5" w:rsidRDefault="007C6362" w:rsidP="007C6362">
            <w:pPr>
              <w:pStyle w:val="TAL"/>
              <w:rPr>
                <w:rFonts w:eastAsia="SimSun"/>
                <w:lang w:eastAsia="zh-CN"/>
              </w:rPr>
            </w:pPr>
            <w:r w:rsidRPr="004C2AB5">
              <w:rPr>
                <w:rFonts w:eastAsia="SimSun"/>
                <w:lang w:eastAsia="zh-CN"/>
              </w:rPr>
              <w:t>CBCF, PWS-IWF</w:t>
            </w:r>
          </w:p>
        </w:tc>
      </w:tr>
      <w:tr w:rsidR="007C6362" w:rsidRPr="004C2AB5" w14:paraId="5098FE68" w14:textId="77777777" w:rsidTr="009920B9">
        <w:tc>
          <w:tcPr>
            <w:tcW w:w="2093" w:type="dxa"/>
            <w:tcBorders>
              <w:top w:val="nil"/>
              <w:bottom w:val="nil"/>
            </w:tcBorders>
          </w:tcPr>
          <w:p w14:paraId="0BDE3134" w14:textId="77777777" w:rsidR="007C6362" w:rsidRPr="004C2AB5" w:rsidRDefault="007C6362" w:rsidP="007C6362">
            <w:pPr>
              <w:pStyle w:val="TAL"/>
              <w:rPr>
                <w:rFonts w:eastAsia="SimSun"/>
                <w:lang w:eastAsia="zh-CN"/>
              </w:rPr>
            </w:pPr>
          </w:p>
        </w:tc>
        <w:tc>
          <w:tcPr>
            <w:tcW w:w="2835" w:type="dxa"/>
          </w:tcPr>
          <w:p w14:paraId="66125AE0" w14:textId="77777777" w:rsidR="007C6362" w:rsidRPr="004C2AB5" w:rsidRDefault="007C6362" w:rsidP="007C6362">
            <w:pPr>
              <w:pStyle w:val="TAL"/>
              <w:rPr>
                <w:rFonts w:eastAsia="SimSun"/>
                <w:lang w:eastAsia="zh-CN"/>
              </w:rPr>
            </w:pPr>
            <w:r w:rsidRPr="004C2AB5">
              <w:rPr>
                <w:rFonts w:eastAsia="SimSun"/>
                <w:lang w:eastAsia="zh-CN"/>
              </w:rPr>
              <w:t>NonUeN2InfoNotify</w:t>
            </w:r>
          </w:p>
        </w:tc>
        <w:tc>
          <w:tcPr>
            <w:tcW w:w="2551" w:type="dxa"/>
            <w:tcBorders>
              <w:top w:val="nil"/>
            </w:tcBorders>
          </w:tcPr>
          <w:p w14:paraId="69352C0C" w14:textId="77777777" w:rsidR="007C6362" w:rsidRPr="004C2AB5" w:rsidRDefault="007C6362" w:rsidP="007C6362">
            <w:pPr>
              <w:pStyle w:val="TAL"/>
              <w:rPr>
                <w:rFonts w:eastAsia="SimSun"/>
                <w:lang w:eastAsia="zh-CN"/>
              </w:rPr>
            </w:pPr>
          </w:p>
        </w:tc>
        <w:tc>
          <w:tcPr>
            <w:tcW w:w="2268" w:type="dxa"/>
          </w:tcPr>
          <w:p w14:paraId="37E7BF0C" w14:textId="77777777" w:rsidR="007C6362" w:rsidRPr="004C2AB5" w:rsidRDefault="007C6362" w:rsidP="007C6362">
            <w:pPr>
              <w:pStyle w:val="TAL"/>
              <w:rPr>
                <w:rFonts w:eastAsia="SimSun"/>
                <w:lang w:eastAsia="zh-CN"/>
              </w:rPr>
            </w:pPr>
            <w:r w:rsidRPr="004C2AB5">
              <w:rPr>
                <w:rFonts w:eastAsia="SimSun"/>
                <w:lang w:eastAsia="zh-CN"/>
              </w:rPr>
              <w:t>CBCF, PWS-IWF, LMF</w:t>
            </w:r>
          </w:p>
        </w:tc>
      </w:tr>
      <w:tr w:rsidR="007C6362" w:rsidRPr="004C2AB5" w14:paraId="57EF4AB1" w14:textId="77777777" w:rsidTr="009920B9">
        <w:tc>
          <w:tcPr>
            <w:tcW w:w="2093" w:type="dxa"/>
            <w:tcBorders>
              <w:bottom w:val="nil"/>
            </w:tcBorders>
          </w:tcPr>
          <w:p w14:paraId="1864CDD3" w14:textId="77777777" w:rsidR="007C6362" w:rsidRPr="004C2AB5" w:rsidRDefault="007C6362" w:rsidP="007C6362">
            <w:pPr>
              <w:pStyle w:val="TAL"/>
              <w:rPr>
                <w:rFonts w:eastAsia="SimSun"/>
                <w:lang w:eastAsia="zh-CN"/>
              </w:rPr>
            </w:pPr>
            <w:proofErr w:type="spellStart"/>
            <w:r w:rsidRPr="004C2AB5">
              <w:rPr>
                <w:rFonts w:eastAsia="SimSun"/>
                <w:lang w:eastAsia="zh-CN"/>
              </w:rPr>
              <w:t>Namf_EventExposure</w:t>
            </w:r>
            <w:proofErr w:type="spellEnd"/>
          </w:p>
        </w:tc>
        <w:tc>
          <w:tcPr>
            <w:tcW w:w="2835" w:type="dxa"/>
          </w:tcPr>
          <w:p w14:paraId="6E38DCA9" w14:textId="77777777" w:rsidR="007C6362" w:rsidRPr="004C2AB5" w:rsidRDefault="007C6362" w:rsidP="007C6362">
            <w:pPr>
              <w:pStyle w:val="TAL"/>
              <w:rPr>
                <w:rFonts w:eastAsia="SimSun"/>
                <w:lang w:eastAsia="zh-CN"/>
              </w:rPr>
            </w:pPr>
            <w:r w:rsidRPr="004C2AB5">
              <w:rPr>
                <w:rFonts w:eastAsia="SimSun"/>
                <w:lang w:eastAsia="zh-CN"/>
              </w:rPr>
              <w:t>Subscribe</w:t>
            </w:r>
          </w:p>
        </w:tc>
        <w:tc>
          <w:tcPr>
            <w:tcW w:w="2551" w:type="dxa"/>
          </w:tcPr>
          <w:p w14:paraId="16762467"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4D5F3133" w14:textId="77777777" w:rsidR="007C6362" w:rsidRPr="004C2AB5" w:rsidRDefault="007C6362" w:rsidP="007C6362">
            <w:pPr>
              <w:pStyle w:val="TAL"/>
              <w:rPr>
                <w:rFonts w:eastAsia="SimSun"/>
                <w:lang w:eastAsia="zh-CN"/>
              </w:rPr>
            </w:pPr>
            <w:r w:rsidRPr="004C2AB5">
              <w:rPr>
                <w:rFonts w:eastAsia="SimSun"/>
                <w:lang w:eastAsia="zh-CN"/>
              </w:rPr>
              <w:t>NEF, SMF, UDM, NWDAF</w:t>
            </w:r>
          </w:p>
        </w:tc>
      </w:tr>
      <w:tr w:rsidR="007C6362" w:rsidRPr="004C2AB5" w14:paraId="0D8968E0" w14:textId="77777777" w:rsidTr="009920B9">
        <w:tc>
          <w:tcPr>
            <w:tcW w:w="2093" w:type="dxa"/>
            <w:tcBorders>
              <w:top w:val="nil"/>
              <w:bottom w:val="nil"/>
            </w:tcBorders>
          </w:tcPr>
          <w:p w14:paraId="121147FD" w14:textId="77777777" w:rsidR="007C6362" w:rsidRPr="004C2AB5" w:rsidRDefault="007C6362" w:rsidP="007C6362">
            <w:pPr>
              <w:pStyle w:val="TAL"/>
              <w:rPr>
                <w:rFonts w:eastAsia="SimSun"/>
                <w:lang w:eastAsia="zh-CN"/>
              </w:rPr>
            </w:pPr>
          </w:p>
        </w:tc>
        <w:tc>
          <w:tcPr>
            <w:tcW w:w="2835" w:type="dxa"/>
          </w:tcPr>
          <w:p w14:paraId="3C0366AA" w14:textId="77777777" w:rsidR="007C6362" w:rsidRPr="004C2AB5" w:rsidRDefault="007C6362" w:rsidP="007C6362">
            <w:pPr>
              <w:pStyle w:val="TAL"/>
              <w:rPr>
                <w:rFonts w:eastAsia="SimSun"/>
                <w:lang w:eastAsia="zh-CN"/>
              </w:rPr>
            </w:pPr>
            <w:r w:rsidRPr="004C2AB5">
              <w:rPr>
                <w:rFonts w:eastAsia="SimSun"/>
                <w:lang w:eastAsia="zh-CN"/>
              </w:rPr>
              <w:t>Unsubscribe</w:t>
            </w:r>
          </w:p>
        </w:tc>
        <w:tc>
          <w:tcPr>
            <w:tcW w:w="2551" w:type="dxa"/>
          </w:tcPr>
          <w:p w14:paraId="6986529C"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611C161E" w14:textId="77777777" w:rsidR="007C6362" w:rsidRPr="004C2AB5" w:rsidRDefault="007C6362" w:rsidP="007C6362">
            <w:pPr>
              <w:pStyle w:val="TAL"/>
              <w:rPr>
                <w:rFonts w:eastAsia="SimSun"/>
                <w:lang w:eastAsia="zh-CN"/>
              </w:rPr>
            </w:pPr>
            <w:r w:rsidRPr="004C2AB5">
              <w:rPr>
                <w:rFonts w:eastAsia="SimSun"/>
                <w:lang w:eastAsia="zh-CN"/>
              </w:rPr>
              <w:t>NEF, SMF, UDM, NWDAF</w:t>
            </w:r>
          </w:p>
        </w:tc>
      </w:tr>
      <w:tr w:rsidR="007C6362" w:rsidRPr="004C2AB5" w14:paraId="119BCE3C" w14:textId="77777777" w:rsidTr="009920B9">
        <w:tc>
          <w:tcPr>
            <w:tcW w:w="2093" w:type="dxa"/>
            <w:tcBorders>
              <w:top w:val="nil"/>
              <w:bottom w:val="single" w:sz="4" w:space="0" w:color="auto"/>
            </w:tcBorders>
          </w:tcPr>
          <w:p w14:paraId="6B890308" w14:textId="77777777" w:rsidR="007C6362" w:rsidRPr="004C2AB5" w:rsidRDefault="007C6362" w:rsidP="007C6362">
            <w:pPr>
              <w:pStyle w:val="TAL"/>
              <w:rPr>
                <w:rFonts w:eastAsia="SimSun"/>
                <w:lang w:eastAsia="zh-CN"/>
              </w:rPr>
            </w:pPr>
          </w:p>
        </w:tc>
        <w:tc>
          <w:tcPr>
            <w:tcW w:w="2835" w:type="dxa"/>
          </w:tcPr>
          <w:p w14:paraId="024649D0" w14:textId="77777777" w:rsidR="007C6362" w:rsidRPr="004C2AB5" w:rsidRDefault="007C6362" w:rsidP="007C6362">
            <w:pPr>
              <w:pStyle w:val="TAL"/>
              <w:rPr>
                <w:rFonts w:eastAsia="SimSun"/>
                <w:lang w:eastAsia="zh-CN"/>
              </w:rPr>
            </w:pPr>
            <w:r w:rsidRPr="004C2AB5">
              <w:rPr>
                <w:rFonts w:eastAsia="SimSun"/>
                <w:lang w:eastAsia="zh-CN"/>
              </w:rPr>
              <w:t>Notify</w:t>
            </w:r>
          </w:p>
        </w:tc>
        <w:tc>
          <w:tcPr>
            <w:tcW w:w="2551" w:type="dxa"/>
          </w:tcPr>
          <w:p w14:paraId="5D8A666F"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2188A12C" w14:textId="77777777" w:rsidR="007C6362" w:rsidRPr="004C2AB5" w:rsidRDefault="007C6362" w:rsidP="007C6362">
            <w:pPr>
              <w:pStyle w:val="TAL"/>
              <w:rPr>
                <w:rFonts w:eastAsia="SimSun"/>
                <w:lang w:eastAsia="zh-CN"/>
              </w:rPr>
            </w:pPr>
            <w:r w:rsidRPr="004C2AB5">
              <w:rPr>
                <w:rFonts w:eastAsia="SimSun"/>
                <w:lang w:eastAsia="zh-CN"/>
              </w:rPr>
              <w:t>NEF, SMF, UDM, NWDAF</w:t>
            </w:r>
          </w:p>
        </w:tc>
      </w:tr>
      <w:tr w:rsidR="007C6362" w:rsidRPr="004C2AB5" w14:paraId="0EC1520C" w14:textId="77777777" w:rsidTr="009920B9">
        <w:tc>
          <w:tcPr>
            <w:tcW w:w="2093" w:type="dxa"/>
            <w:tcBorders>
              <w:bottom w:val="nil"/>
            </w:tcBorders>
          </w:tcPr>
          <w:p w14:paraId="21437E95" w14:textId="77777777" w:rsidR="007C6362" w:rsidRPr="004C2AB5" w:rsidRDefault="007C6362" w:rsidP="007C6362">
            <w:pPr>
              <w:pStyle w:val="TAL"/>
              <w:rPr>
                <w:rFonts w:eastAsia="SimSun"/>
                <w:lang w:eastAsia="zh-CN"/>
              </w:rPr>
            </w:pPr>
            <w:proofErr w:type="spellStart"/>
            <w:r w:rsidRPr="004C2AB5">
              <w:rPr>
                <w:rFonts w:eastAsia="SimSun"/>
                <w:lang w:eastAsia="zh-CN"/>
              </w:rPr>
              <w:t>Namf_MT</w:t>
            </w:r>
            <w:proofErr w:type="spellEnd"/>
          </w:p>
        </w:tc>
        <w:tc>
          <w:tcPr>
            <w:tcW w:w="2835" w:type="dxa"/>
          </w:tcPr>
          <w:p w14:paraId="355BE91B" w14:textId="77777777" w:rsidR="007C6362" w:rsidRPr="004C2AB5" w:rsidRDefault="007C6362" w:rsidP="007C6362">
            <w:pPr>
              <w:pStyle w:val="TAL"/>
              <w:rPr>
                <w:rFonts w:eastAsia="SimSun"/>
                <w:lang w:eastAsia="zh-CN"/>
              </w:rPr>
            </w:pPr>
            <w:proofErr w:type="spellStart"/>
            <w:r w:rsidRPr="004C2AB5">
              <w:rPr>
                <w:rFonts w:eastAsia="SimSun"/>
                <w:lang w:eastAsia="zh-CN"/>
              </w:rPr>
              <w:t>EnableUEReachability</w:t>
            </w:r>
            <w:proofErr w:type="spellEnd"/>
          </w:p>
        </w:tc>
        <w:tc>
          <w:tcPr>
            <w:tcW w:w="2551" w:type="dxa"/>
          </w:tcPr>
          <w:p w14:paraId="220A7585" w14:textId="77777777" w:rsidR="007C6362" w:rsidRPr="004C2AB5" w:rsidRDefault="007C6362" w:rsidP="007C6362">
            <w:pPr>
              <w:pStyle w:val="TAL"/>
              <w:rPr>
                <w:rFonts w:eastAsia="SimSun"/>
                <w:lang w:eastAsia="zh-CN"/>
              </w:rPr>
            </w:pPr>
            <w:r w:rsidRPr="004C2AB5">
              <w:rPr>
                <w:rFonts w:eastAsia="SimSun"/>
                <w:lang w:eastAsia="zh-CN"/>
              </w:rPr>
              <w:t>Request/Response</w:t>
            </w:r>
          </w:p>
        </w:tc>
        <w:tc>
          <w:tcPr>
            <w:tcW w:w="2268" w:type="dxa"/>
          </w:tcPr>
          <w:p w14:paraId="064B3873" w14:textId="77777777" w:rsidR="007C6362" w:rsidRPr="004C2AB5" w:rsidRDefault="007C6362" w:rsidP="007C6362">
            <w:pPr>
              <w:pStyle w:val="TAL"/>
              <w:rPr>
                <w:rFonts w:eastAsia="SimSun"/>
                <w:lang w:eastAsia="zh-CN"/>
              </w:rPr>
            </w:pPr>
            <w:r w:rsidRPr="004C2AB5">
              <w:rPr>
                <w:rFonts w:eastAsia="SimSun"/>
                <w:lang w:eastAsia="zh-CN"/>
              </w:rPr>
              <w:t>SMSF, SMF</w:t>
            </w:r>
          </w:p>
        </w:tc>
      </w:tr>
      <w:tr w:rsidR="007C6362" w:rsidRPr="004C2AB5" w14:paraId="1F524AB6" w14:textId="77777777" w:rsidTr="009920B9">
        <w:tc>
          <w:tcPr>
            <w:tcW w:w="2093" w:type="dxa"/>
            <w:tcBorders>
              <w:top w:val="nil"/>
              <w:bottom w:val="single" w:sz="4" w:space="0" w:color="auto"/>
            </w:tcBorders>
          </w:tcPr>
          <w:p w14:paraId="297547AA" w14:textId="77777777" w:rsidR="007C6362" w:rsidRPr="004C2AB5" w:rsidRDefault="007C6362" w:rsidP="007C6362">
            <w:pPr>
              <w:pStyle w:val="TAL"/>
              <w:rPr>
                <w:rFonts w:eastAsia="SimSun"/>
                <w:lang w:eastAsia="zh-CN"/>
              </w:rPr>
            </w:pPr>
          </w:p>
        </w:tc>
        <w:tc>
          <w:tcPr>
            <w:tcW w:w="2835" w:type="dxa"/>
          </w:tcPr>
          <w:p w14:paraId="134B0C2B" w14:textId="77777777" w:rsidR="007C6362" w:rsidRPr="004C2AB5" w:rsidRDefault="007C6362" w:rsidP="007C6362">
            <w:pPr>
              <w:pStyle w:val="TAL"/>
              <w:rPr>
                <w:rFonts w:eastAsia="SimSun"/>
                <w:lang w:eastAsia="zh-CN"/>
              </w:rPr>
            </w:pPr>
            <w:proofErr w:type="spellStart"/>
            <w:r w:rsidRPr="004C2AB5">
              <w:rPr>
                <w:rFonts w:eastAsia="SimSun"/>
                <w:lang w:eastAsia="zh-CN"/>
              </w:rPr>
              <w:t>ProvideDomainSelectionInfo</w:t>
            </w:r>
            <w:proofErr w:type="spellEnd"/>
          </w:p>
        </w:tc>
        <w:tc>
          <w:tcPr>
            <w:tcW w:w="2551" w:type="dxa"/>
          </w:tcPr>
          <w:p w14:paraId="411E8511" w14:textId="77777777" w:rsidR="007C6362" w:rsidRPr="004C2AB5" w:rsidRDefault="007C6362" w:rsidP="007C6362">
            <w:pPr>
              <w:pStyle w:val="TAL"/>
              <w:rPr>
                <w:rFonts w:eastAsia="SimSun"/>
                <w:lang w:eastAsia="zh-CN"/>
              </w:rPr>
            </w:pPr>
            <w:r w:rsidRPr="004C2AB5">
              <w:rPr>
                <w:rFonts w:eastAsia="SimSun"/>
                <w:lang w:eastAsia="zh-CN"/>
              </w:rPr>
              <w:t>Request/Response</w:t>
            </w:r>
          </w:p>
        </w:tc>
        <w:tc>
          <w:tcPr>
            <w:tcW w:w="2268" w:type="dxa"/>
          </w:tcPr>
          <w:p w14:paraId="4AE3C6E6" w14:textId="77777777" w:rsidR="007C6362" w:rsidRPr="004C2AB5" w:rsidRDefault="007C6362" w:rsidP="007C6362">
            <w:pPr>
              <w:pStyle w:val="TAL"/>
              <w:rPr>
                <w:rFonts w:eastAsia="SimSun"/>
                <w:lang w:eastAsia="zh-CN"/>
              </w:rPr>
            </w:pPr>
            <w:r w:rsidRPr="004C2AB5">
              <w:rPr>
                <w:rFonts w:eastAsia="SimSun"/>
                <w:lang w:eastAsia="zh-CN"/>
              </w:rPr>
              <w:t>UDM</w:t>
            </w:r>
          </w:p>
        </w:tc>
      </w:tr>
      <w:tr w:rsidR="007C6362" w:rsidRPr="004C2AB5" w14:paraId="33092841" w14:textId="77777777" w:rsidTr="009920B9">
        <w:tc>
          <w:tcPr>
            <w:tcW w:w="2093" w:type="dxa"/>
            <w:tcBorders>
              <w:bottom w:val="nil"/>
            </w:tcBorders>
          </w:tcPr>
          <w:p w14:paraId="3308E3D6" w14:textId="77777777" w:rsidR="007C6362" w:rsidRPr="004C2AB5" w:rsidRDefault="007C6362" w:rsidP="007C6362">
            <w:pPr>
              <w:pStyle w:val="TAL"/>
              <w:rPr>
                <w:rFonts w:eastAsia="SimSun"/>
                <w:lang w:eastAsia="zh-CN"/>
              </w:rPr>
            </w:pPr>
            <w:proofErr w:type="spellStart"/>
            <w:r w:rsidRPr="004C2AB5">
              <w:rPr>
                <w:rFonts w:eastAsia="SimSun"/>
                <w:lang w:eastAsia="zh-CN"/>
              </w:rPr>
              <w:t>Namf_Location</w:t>
            </w:r>
            <w:proofErr w:type="spellEnd"/>
          </w:p>
        </w:tc>
        <w:tc>
          <w:tcPr>
            <w:tcW w:w="2835" w:type="dxa"/>
          </w:tcPr>
          <w:p w14:paraId="771959A9" w14:textId="77777777" w:rsidR="007C6362" w:rsidRPr="004C2AB5" w:rsidRDefault="007C6362" w:rsidP="007C6362">
            <w:pPr>
              <w:pStyle w:val="TAL"/>
              <w:rPr>
                <w:rFonts w:eastAsia="SimSun"/>
                <w:lang w:eastAsia="zh-CN"/>
              </w:rPr>
            </w:pPr>
            <w:proofErr w:type="spellStart"/>
            <w:r w:rsidRPr="004C2AB5">
              <w:t>ProvidePositioningInfo</w:t>
            </w:r>
            <w:proofErr w:type="spellEnd"/>
          </w:p>
        </w:tc>
        <w:tc>
          <w:tcPr>
            <w:tcW w:w="2551" w:type="dxa"/>
          </w:tcPr>
          <w:p w14:paraId="2291AF31" w14:textId="77777777" w:rsidR="007C6362" w:rsidRPr="004C2AB5" w:rsidRDefault="007C6362" w:rsidP="007C6362">
            <w:pPr>
              <w:pStyle w:val="TAL"/>
              <w:rPr>
                <w:rFonts w:eastAsia="SimSun"/>
                <w:lang w:eastAsia="zh-CN"/>
              </w:rPr>
            </w:pPr>
            <w:r w:rsidRPr="004C2AB5">
              <w:rPr>
                <w:rFonts w:eastAsia="SimSun"/>
                <w:lang w:eastAsia="zh-CN"/>
              </w:rPr>
              <w:t>Request/Response</w:t>
            </w:r>
          </w:p>
        </w:tc>
        <w:tc>
          <w:tcPr>
            <w:tcW w:w="2268" w:type="dxa"/>
          </w:tcPr>
          <w:p w14:paraId="49FABBF3" w14:textId="77777777" w:rsidR="007C6362" w:rsidRPr="004C2AB5" w:rsidRDefault="007C6362" w:rsidP="007C6362">
            <w:pPr>
              <w:pStyle w:val="TAL"/>
            </w:pPr>
            <w:r w:rsidRPr="004C2AB5">
              <w:t>GMLC</w:t>
            </w:r>
          </w:p>
        </w:tc>
      </w:tr>
      <w:tr w:rsidR="007C6362" w:rsidRPr="004C2AB5" w14:paraId="3A9FF64D" w14:textId="77777777" w:rsidTr="009920B9">
        <w:tc>
          <w:tcPr>
            <w:tcW w:w="2093" w:type="dxa"/>
            <w:tcBorders>
              <w:top w:val="nil"/>
              <w:bottom w:val="nil"/>
            </w:tcBorders>
          </w:tcPr>
          <w:p w14:paraId="015A0A54" w14:textId="77777777" w:rsidR="007C6362" w:rsidRPr="004C2AB5" w:rsidRDefault="007C6362" w:rsidP="007C6362">
            <w:pPr>
              <w:pStyle w:val="TAL"/>
              <w:rPr>
                <w:rFonts w:eastAsia="SimSun"/>
                <w:lang w:eastAsia="zh-CN"/>
              </w:rPr>
            </w:pPr>
          </w:p>
        </w:tc>
        <w:tc>
          <w:tcPr>
            <w:tcW w:w="2835" w:type="dxa"/>
          </w:tcPr>
          <w:p w14:paraId="764ADB48" w14:textId="77777777" w:rsidR="007C6362" w:rsidRPr="004C2AB5" w:rsidRDefault="007C6362" w:rsidP="007C6362">
            <w:pPr>
              <w:pStyle w:val="TAL"/>
              <w:rPr>
                <w:rFonts w:eastAsia="SimSun"/>
                <w:lang w:eastAsia="zh-CN"/>
              </w:rPr>
            </w:pPr>
            <w:proofErr w:type="spellStart"/>
            <w:r w:rsidRPr="004C2AB5">
              <w:t>EventNotify</w:t>
            </w:r>
            <w:proofErr w:type="spellEnd"/>
          </w:p>
        </w:tc>
        <w:tc>
          <w:tcPr>
            <w:tcW w:w="2551" w:type="dxa"/>
          </w:tcPr>
          <w:p w14:paraId="30CB3DCA" w14:textId="77777777" w:rsidR="007C6362" w:rsidRPr="004C2AB5" w:rsidRDefault="007C6362" w:rsidP="007C6362">
            <w:pPr>
              <w:pStyle w:val="TAL"/>
              <w:rPr>
                <w:rFonts w:eastAsia="SimSun"/>
                <w:lang w:eastAsia="zh-CN"/>
              </w:rPr>
            </w:pPr>
            <w:r w:rsidRPr="004C2AB5">
              <w:rPr>
                <w:rFonts w:eastAsia="SimSun"/>
                <w:lang w:eastAsia="zh-CN"/>
              </w:rPr>
              <w:t>Subscribe / Notify</w:t>
            </w:r>
          </w:p>
        </w:tc>
        <w:tc>
          <w:tcPr>
            <w:tcW w:w="2268" w:type="dxa"/>
          </w:tcPr>
          <w:p w14:paraId="000E2B4E" w14:textId="77777777" w:rsidR="007C6362" w:rsidRPr="004C2AB5" w:rsidRDefault="007C6362" w:rsidP="007C6362">
            <w:pPr>
              <w:pStyle w:val="TAL"/>
              <w:rPr>
                <w:lang w:eastAsia="zh-CN"/>
              </w:rPr>
            </w:pPr>
            <w:r w:rsidRPr="004C2AB5">
              <w:rPr>
                <w:lang w:eastAsia="zh-CN"/>
              </w:rPr>
              <w:t>GMLC</w:t>
            </w:r>
          </w:p>
        </w:tc>
      </w:tr>
      <w:tr w:rsidR="007C6362" w:rsidRPr="004C2AB5" w14:paraId="7C7AAF17" w14:textId="77777777" w:rsidTr="009920B9">
        <w:tc>
          <w:tcPr>
            <w:tcW w:w="2093" w:type="dxa"/>
            <w:tcBorders>
              <w:top w:val="nil"/>
              <w:bottom w:val="nil"/>
            </w:tcBorders>
          </w:tcPr>
          <w:p w14:paraId="25B8ACD6" w14:textId="77777777" w:rsidR="007C6362" w:rsidRPr="004C2AB5" w:rsidRDefault="007C6362" w:rsidP="007C6362">
            <w:pPr>
              <w:pStyle w:val="TAL"/>
              <w:rPr>
                <w:rFonts w:eastAsia="SimSun"/>
                <w:lang w:eastAsia="zh-CN"/>
              </w:rPr>
            </w:pPr>
          </w:p>
        </w:tc>
        <w:tc>
          <w:tcPr>
            <w:tcW w:w="2835" w:type="dxa"/>
            <w:tcBorders>
              <w:bottom w:val="single" w:sz="4" w:space="0" w:color="auto"/>
            </w:tcBorders>
          </w:tcPr>
          <w:p w14:paraId="38CB4C15" w14:textId="77777777" w:rsidR="007C6362" w:rsidRPr="004C2AB5" w:rsidRDefault="007C6362" w:rsidP="007C6362">
            <w:pPr>
              <w:pStyle w:val="TAL"/>
            </w:pPr>
            <w:proofErr w:type="spellStart"/>
            <w:r w:rsidRPr="004C2AB5">
              <w:t>ProvideLocationInfo</w:t>
            </w:r>
            <w:proofErr w:type="spellEnd"/>
          </w:p>
        </w:tc>
        <w:tc>
          <w:tcPr>
            <w:tcW w:w="2551" w:type="dxa"/>
            <w:tcBorders>
              <w:bottom w:val="single" w:sz="4" w:space="0" w:color="auto"/>
            </w:tcBorders>
          </w:tcPr>
          <w:p w14:paraId="6A32A043" w14:textId="77777777" w:rsidR="007C6362" w:rsidRPr="004C2AB5" w:rsidRDefault="007C6362" w:rsidP="007C6362">
            <w:pPr>
              <w:pStyle w:val="TAL"/>
              <w:rPr>
                <w:rFonts w:eastAsia="SimSun"/>
                <w:lang w:eastAsia="zh-CN"/>
              </w:rPr>
            </w:pPr>
            <w:r w:rsidRPr="004C2AB5">
              <w:rPr>
                <w:rFonts w:eastAsia="SimSun"/>
                <w:lang w:eastAsia="zh-CN"/>
              </w:rPr>
              <w:t>Request/Response</w:t>
            </w:r>
          </w:p>
        </w:tc>
        <w:tc>
          <w:tcPr>
            <w:tcW w:w="2268" w:type="dxa"/>
            <w:tcBorders>
              <w:bottom w:val="single" w:sz="4" w:space="0" w:color="auto"/>
            </w:tcBorders>
          </w:tcPr>
          <w:p w14:paraId="333B13FD" w14:textId="77777777" w:rsidR="007C6362" w:rsidRPr="004C2AB5" w:rsidRDefault="007C6362" w:rsidP="007C6362">
            <w:pPr>
              <w:pStyle w:val="TAL"/>
              <w:rPr>
                <w:lang w:eastAsia="zh-CN"/>
              </w:rPr>
            </w:pPr>
            <w:r w:rsidRPr="004C2AB5">
              <w:rPr>
                <w:rFonts w:eastAsia="SimSun"/>
                <w:lang w:eastAsia="zh-CN"/>
              </w:rPr>
              <w:t>UDM</w:t>
            </w:r>
          </w:p>
        </w:tc>
      </w:tr>
      <w:tr w:rsidR="007C6362" w:rsidRPr="004C2AB5" w14:paraId="65FC3154" w14:textId="77777777" w:rsidTr="009920B9">
        <w:tc>
          <w:tcPr>
            <w:tcW w:w="2093" w:type="dxa"/>
            <w:tcBorders>
              <w:top w:val="nil"/>
              <w:bottom w:val="single" w:sz="4" w:space="0" w:color="auto"/>
            </w:tcBorders>
          </w:tcPr>
          <w:p w14:paraId="099C11ED" w14:textId="77777777" w:rsidR="007C6362" w:rsidRPr="004C2AB5" w:rsidRDefault="007C6362" w:rsidP="007C6362">
            <w:pPr>
              <w:pStyle w:val="TAL"/>
              <w:rPr>
                <w:rFonts w:eastAsia="SimSun"/>
                <w:lang w:eastAsia="zh-CN"/>
              </w:rPr>
            </w:pPr>
          </w:p>
        </w:tc>
        <w:tc>
          <w:tcPr>
            <w:tcW w:w="2835" w:type="dxa"/>
            <w:tcBorders>
              <w:bottom w:val="single" w:sz="4" w:space="0" w:color="auto"/>
            </w:tcBorders>
          </w:tcPr>
          <w:p w14:paraId="43685B48" w14:textId="77777777" w:rsidR="007C6362" w:rsidRPr="004C2AB5" w:rsidRDefault="007C6362" w:rsidP="007C6362">
            <w:pPr>
              <w:pStyle w:val="TAL"/>
            </w:pPr>
            <w:proofErr w:type="spellStart"/>
            <w:r w:rsidRPr="004C2AB5">
              <w:t>CancelLocation</w:t>
            </w:r>
            <w:proofErr w:type="spellEnd"/>
          </w:p>
        </w:tc>
        <w:tc>
          <w:tcPr>
            <w:tcW w:w="2551" w:type="dxa"/>
            <w:tcBorders>
              <w:bottom w:val="single" w:sz="4" w:space="0" w:color="auto"/>
            </w:tcBorders>
          </w:tcPr>
          <w:p w14:paraId="1582BD1D" w14:textId="77777777" w:rsidR="007C6362" w:rsidRPr="004C2AB5" w:rsidRDefault="007C6362" w:rsidP="007C6362">
            <w:pPr>
              <w:pStyle w:val="TAL"/>
              <w:rPr>
                <w:rFonts w:eastAsia="SimSun"/>
                <w:lang w:eastAsia="zh-CN"/>
              </w:rPr>
            </w:pPr>
            <w:r w:rsidRPr="004C2AB5">
              <w:rPr>
                <w:rFonts w:eastAsia="SimSun"/>
                <w:lang w:eastAsia="zh-CN"/>
              </w:rPr>
              <w:t>Request/Response</w:t>
            </w:r>
          </w:p>
        </w:tc>
        <w:tc>
          <w:tcPr>
            <w:tcW w:w="2268" w:type="dxa"/>
            <w:tcBorders>
              <w:bottom w:val="single" w:sz="4" w:space="0" w:color="auto"/>
            </w:tcBorders>
          </w:tcPr>
          <w:p w14:paraId="539DC0D9" w14:textId="77777777" w:rsidR="007C6362" w:rsidRPr="004C2AB5" w:rsidRDefault="007C6362" w:rsidP="007C6362">
            <w:pPr>
              <w:pStyle w:val="TAL"/>
              <w:rPr>
                <w:lang w:eastAsia="zh-CN"/>
              </w:rPr>
            </w:pPr>
            <w:r w:rsidRPr="004C2AB5">
              <w:rPr>
                <w:lang w:eastAsia="zh-CN"/>
              </w:rPr>
              <w:t>GMLC</w:t>
            </w:r>
          </w:p>
        </w:tc>
      </w:tr>
      <w:tr w:rsidR="007C6362" w:rsidRPr="004C2AB5" w14:paraId="0C3E9CB3" w14:textId="77777777" w:rsidTr="009920B9">
        <w:tc>
          <w:tcPr>
            <w:tcW w:w="9747" w:type="dxa"/>
            <w:gridSpan w:val="4"/>
            <w:tcBorders>
              <w:top w:val="single" w:sz="4" w:space="0" w:color="auto"/>
            </w:tcBorders>
          </w:tcPr>
          <w:p w14:paraId="16FD3DF5" w14:textId="77777777" w:rsidR="007C6362" w:rsidRPr="004C2AB5" w:rsidRDefault="007C6362" w:rsidP="007C6362">
            <w:pPr>
              <w:pStyle w:val="TAN"/>
              <w:rPr>
                <w:rFonts w:eastAsia="SimSun"/>
                <w:lang w:eastAsia="zh-CN"/>
              </w:rPr>
            </w:pPr>
            <w:r w:rsidRPr="004C2AB5">
              <w:rPr>
                <w:rFonts w:eastAsia="SimSun"/>
                <w:lang w:eastAsia="zh-CN"/>
              </w:rPr>
              <w:t>NOTE 1:</w:t>
            </w:r>
            <w:r w:rsidRPr="004C2AB5">
              <w:rPr>
                <w:rFonts w:eastAsia="SimSun"/>
                <w:lang w:eastAsia="zh-CN"/>
              </w:rPr>
              <w:tab/>
              <w:t>In this Release of the specification no known consumer is identified to use this service operation.</w:t>
            </w:r>
          </w:p>
        </w:tc>
      </w:tr>
    </w:tbl>
    <w:p w14:paraId="590E3772" w14:textId="77777777" w:rsidR="007C6362" w:rsidRPr="004C2AB5" w:rsidRDefault="007C6362" w:rsidP="007C6362">
      <w:pPr>
        <w:pStyle w:val="FP"/>
        <w:rPr>
          <w:rFonts w:eastAsia="SimSun"/>
          <w:lang w:eastAsia="zh-CN"/>
        </w:rPr>
      </w:pPr>
    </w:p>
    <w:p w14:paraId="4716E0A6" w14:textId="77777777" w:rsidR="007C6362" w:rsidRPr="004C2AB5" w:rsidRDefault="007C6362" w:rsidP="008834F5">
      <w:pPr>
        <w:rPr>
          <w:noProof/>
        </w:rPr>
      </w:pPr>
    </w:p>
    <w:p w14:paraId="79B27747" w14:textId="77777777" w:rsidR="003B4EEA" w:rsidRPr="004C2AB5" w:rsidRDefault="003B4EEA" w:rsidP="003B4EEA"/>
    <w:p w14:paraId="4E96E7E9" w14:textId="77777777" w:rsidR="003B4EEA" w:rsidRPr="004C2AB5"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C2AB5">
        <w:rPr>
          <w:rFonts w:ascii="Arial" w:hAnsi="Arial"/>
          <w:i/>
          <w:color w:val="FF0000"/>
          <w:sz w:val="24"/>
          <w:lang w:val="en-US"/>
        </w:rPr>
        <w:t>NEXT CHANGE (3)</w:t>
      </w:r>
    </w:p>
    <w:p w14:paraId="0E4BBF12" w14:textId="105A6DBD" w:rsidR="003B4EEA" w:rsidRPr="004C2AB5" w:rsidRDefault="003B4EEA" w:rsidP="003B4EEA">
      <w:pPr>
        <w:rPr>
          <w:noProof/>
        </w:rPr>
      </w:pPr>
    </w:p>
    <w:p w14:paraId="33AE148B" w14:textId="77777777" w:rsidR="004C2AB5" w:rsidRPr="004C2AB5" w:rsidRDefault="004C2AB5" w:rsidP="004C2AB5">
      <w:pPr>
        <w:pStyle w:val="Heading5"/>
        <w:rPr>
          <w:ins w:id="183" w:author="LTHBM1" w:date="2021-03-03T16:17:00Z"/>
        </w:rPr>
      </w:pPr>
      <w:bookmarkStart w:id="184" w:name="_Hlk60216854"/>
      <w:bookmarkStart w:id="185" w:name="_Toc20204410"/>
      <w:bookmarkStart w:id="186" w:name="_Toc27895109"/>
      <w:bookmarkStart w:id="187" w:name="_Toc36192202"/>
      <w:bookmarkStart w:id="188" w:name="_Toc45193315"/>
      <w:bookmarkStart w:id="189" w:name="_Toc47592947"/>
      <w:bookmarkStart w:id="190" w:name="_Toc51835034"/>
      <w:bookmarkStart w:id="191" w:name="_Toc59100860"/>
      <w:ins w:id="192" w:author="LTHBM1" w:date="2021-03-03T16:17:00Z">
        <w:r w:rsidRPr="004C2AB5">
          <w:t>5.2.2.2.X</w:t>
        </w:r>
        <w:bookmarkEnd w:id="184"/>
        <w:r w:rsidRPr="004C2AB5">
          <w:tab/>
        </w:r>
        <w:proofErr w:type="spellStart"/>
        <w:r w:rsidRPr="004C2AB5">
          <w:t>Namf_Communication_RelocateUEContext</w:t>
        </w:r>
        <w:proofErr w:type="spellEnd"/>
        <w:r w:rsidRPr="004C2AB5">
          <w:t xml:space="preserve"> service operation</w:t>
        </w:r>
        <w:bookmarkEnd w:id="185"/>
        <w:bookmarkEnd w:id="186"/>
        <w:bookmarkEnd w:id="187"/>
        <w:bookmarkEnd w:id="188"/>
        <w:bookmarkEnd w:id="189"/>
        <w:bookmarkEnd w:id="190"/>
        <w:bookmarkEnd w:id="191"/>
      </w:ins>
    </w:p>
    <w:p w14:paraId="3856EE4A" w14:textId="77777777" w:rsidR="004C2AB5" w:rsidRPr="004C2AB5" w:rsidRDefault="004C2AB5" w:rsidP="004C2AB5">
      <w:pPr>
        <w:rPr>
          <w:ins w:id="193" w:author="LTHBM1" w:date="2021-03-03T16:17:00Z"/>
          <w:b/>
        </w:rPr>
      </w:pPr>
      <w:ins w:id="194" w:author="LTHBM1" w:date="2021-03-03T16:17:00Z">
        <w:r w:rsidRPr="004C2AB5">
          <w:rPr>
            <w:b/>
          </w:rPr>
          <w:t xml:space="preserve">Service operation name: </w:t>
        </w:r>
        <w:proofErr w:type="spellStart"/>
        <w:r w:rsidRPr="004C2AB5">
          <w:t>Namf_Communication_RelocateUEContext</w:t>
        </w:r>
        <w:proofErr w:type="spellEnd"/>
      </w:ins>
    </w:p>
    <w:p w14:paraId="7A0065E5" w14:textId="77777777" w:rsidR="004C2AB5" w:rsidRPr="004C2AB5" w:rsidRDefault="004C2AB5" w:rsidP="004C2AB5">
      <w:pPr>
        <w:rPr>
          <w:ins w:id="195" w:author="LTHBM1" w:date="2021-03-03T16:17:00Z"/>
          <w:lang w:eastAsia="zh-CN"/>
        </w:rPr>
      </w:pPr>
      <w:ins w:id="196" w:author="LTHBM1" w:date="2021-03-03T16:17:00Z">
        <w:r w:rsidRPr="004C2AB5">
          <w:rPr>
            <w:b/>
          </w:rPr>
          <w:t>Description:</w:t>
        </w:r>
        <w:r w:rsidRPr="004C2AB5">
          <w:t xml:space="preserve"> This service operation is used by an initial AMF to relocate the UE context in a target AMF during EPS to 5GS handover (per N26) procedures</w:t>
        </w:r>
        <w:r w:rsidRPr="004C2AB5">
          <w:rPr>
            <w:lang w:eastAsia="zh-CN"/>
          </w:rPr>
          <w:t>.</w:t>
        </w:r>
      </w:ins>
    </w:p>
    <w:p w14:paraId="7C51FA4C" w14:textId="77777777" w:rsidR="004C2AB5" w:rsidRPr="004C2AB5" w:rsidRDefault="004C2AB5" w:rsidP="004C2AB5">
      <w:pPr>
        <w:rPr>
          <w:ins w:id="197" w:author="LTHBM1" w:date="2021-03-03T16:17:00Z"/>
          <w:lang w:eastAsia="zh-CN"/>
        </w:rPr>
      </w:pPr>
      <w:ins w:id="198" w:author="LTHBM1" w:date="2021-03-03T16:17:00Z">
        <w:r w:rsidRPr="004C2AB5">
          <w:rPr>
            <w:b/>
            <w:lang w:eastAsia="zh-CN"/>
          </w:rPr>
          <w:t xml:space="preserve">Input, Required: </w:t>
        </w:r>
        <w:r w:rsidRPr="004C2AB5">
          <w:rPr>
            <w:lang w:eastAsia="zh-CN"/>
          </w:rPr>
          <w:t xml:space="preserve">UE context of the identified UE, information to reach the MME about this UE (MME Control Plane F-TEID, MME addressing information), content of the N26 </w:t>
        </w:r>
        <w:r w:rsidRPr="004C2AB5">
          <w:t xml:space="preserve">Forward Relocation Request (including the </w:t>
        </w:r>
        <w:r w:rsidRPr="004C2AB5">
          <w:rPr>
            <w:lang w:eastAsia="zh-CN"/>
          </w:rPr>
          <w:t xml:space="preserve">Source to Target RAN Transparent Container and the identification of target RAN), </w:t>
        </w:r>
        <w:r w:rsidRPr="004C2AB5">
          <w:t>N2 SM Information received from SMF</w:t>
        </w:r>
        <w:r w:rsidRPr="004C2AB5">
          <w:rPr>
            <w:lang w:eastAsia="zh-CN"/>
          </w:rPr>
          <w:t xml:space="preserve">. As </w:t>
        </w:r>
        <w:proofErr w:type="spellStart"/>
        <w:r w:rsidRPr="004C2AB5">
          <w:rPr>
            <w:lang w:eastAsia="zh-CN"/>
          </w:rPr>
          <w:t>decribed</w:t>
        </w:r>
        <w:proofErr w:type="spellEnd"/>
        <w:r w:rsidRPr="004C2AB5">
          <w:rPr>
            <w:lang w:eastAsia="zh-CN"/>
          </w:rPr>
          <w:t xml:space="preserve"> in Table 5.2.2.2.2-1, the UE context may include the SUPI, DRX parameters, AM policy information, UE Radio Capability ID, PCF ID, UE network capability, used N1 security context information, event subscriptions by other consumer NF,</w:t>
        </w:r>
        <w:r w:rsidRPr="004C2AB5">
          <w:t xml:space="preserve"> Allowed NSSAI received from NSSF</w:t>
        </w:r>
        <w:r w:rsidRPr="004C2AB5">
          <w:rPr>
            <w:lang w:eastAsia="zh-CN"/>
          </w:rPr>
          <w:t xml:space="preserve"> and the list of SM PDU Session IDs with the corresponding SMF handling the PDU Session, the S-NSSAI</w:t>
        </w:r>
        <w:r w:rsidRPr="004C2AB5" w:rsidDel="003337F3">
          <w:rPr>
            <w:lang w:eastAsia="zh-CN"/>
          </w:rPr>
          <w:t xml:space="preserve"> </w:t>
        </w:r>
        <w:r w:rsidRPr="004C2AB5">
          <w:rPr>
            <w:lang w:eastAsia="zh-CN"/>
          </w:rPr>
          <w:t>of the VPLMN ,</w:t>
        </w:r>
        <w:r w:rsidRPr="004C2AB5">
          <w:t xml:space="preserve"> and the S-NSSAI of HPLMN for home routed PDU Session(s)</w:t>
        </w:r>
        <w:r w:rsidRPr="004C2AB5">
          <w:rPr>
            <w:lang w:eastAsia="zh-CN"/>
          </w:rPr>
          <w:t>.</w:t>
        </w:r>
        <w:r w:rsidRPr="004C2AB5">
          <w:t xml:space="preserve"> </w:t>
        </w:r>
      </w:ins>
    </w:p>
    <w:p w14:paraId="1B046227" w14:textId="1CD563A0" w:rsidR="008E2519" w:rsidRPr="004C2AB5" w:rsidRDefault="008E2519" w:rsidP="008E2519">
      <w:pPr>
        <w:rPr>
          <w:lang w:eastAsia="zh-CN"/>
        </w:rPr>
      </w:pPr>
      <w:ins w:id="199" w:author="LTHBM0" w:date="2020-12-29T15:59:00Z">
        <w:r w:rsidRPr="004C2AB5">
          <w:rPr>
            <w:b/>
          </w:rPr>
          <w:t>Input, Optional:</w:t>
        </w:r>
        <w:r w:rsidRPr="004C2AB5">
          <w:t xml:space="preserve"> </w:t>
        </w:r>
      </w:ins>
      <w:ins w:id="200" w:author="LTHBM0" w:date="2020-12-29T16:19:00Z">
        <w:r w:rsidR="003D377C" w:rsidRPr="004C2AB5">
          <w:t xml:space="preserve">this may contain following optional information within the UE context: </w:t>
        </w:r>
      </w:ins>
      <w:ins w:id="201" w:author="LTHBM0" w:date="2020-12-29T15:59:00Z">
        <w:r w:rsidRPr="004C2AB5">
          <w:t xml:space="preserve">allocated EBI information, MS </w:t>
        </w:r>
        <w:proofErr w:type="spellStart"/>
        <w:r w:rsidRPr="004C2AB5">
          <w:t>Classmark</w:t>
        </w:r>
        <w:proofErr w:type="spellEnd"/>
        <w:r w:rsidRPr="004C2AB5">
          <w:t xml:space="preserve"> 2, STN-SR, C MSISDN, and the Supported Codec IE.</w:t>
        </w:r>
      </w:ins>
      <w:r w:rsidR="003337F3" w:rsidRPr="004C2AB5">
        <w:t xml:space="preserve"> </w:t>
      </w:r>
    </w:p>
    <w:p w14:paraId="1236420B" w14:textId="1BC0AFF4" w:rsidR="008E2519" w:rsidRPr="004C2AB5" w:rsidRDefault="008E2519" w:rsidP="008E2519">
      <w:pPr>
        <w:rPr>
          <w:ins w:id="202" w:author="LTHBM0" w:date="2020-12-29T15:59:00Z"/>
          <w:lang w:eastAsia="zh-CN"/>
        </w:rPr>
      </w:pPr>
      <w:ins w:id="203" w:author="LTHBM0" w:date="2020-12-29T15:59:00Z">
        <w:r w:rsidRPr="004C2AB5">
          <w:rPr>
            <w:b/>
            <w:lang w:eastAsia="zh-CN"/>
          </w:rPr>
          <w:t>Output, Required:</w:t>
        </w:r>
        <w:r w:rsidRPr="004C2AB5">
          <w:rPr>
            <w:lang w:eastAsia="zh-CN"/>
          </w:rPr>
          <w:t xml:space="preserve"> Cause, handle for the UE context created.</w:t>
        </w:r>
      </w:ins>
    </w:p>
    <w:p w14:paraId="46906B99" w14:textId="77777777" w:rsidR="008E2519" w:rsidRPr="004C2AB5" w:rsidRDefault="008E2519" w:rsidP="008E2519">
      <w:pPr>
        <w:rPr>
          <w:ins w:id="204" w:author="LTHBM0" w:date="2020-12-29T15:59:00Z"/>
          <w:lang w:eastAsia="zh-CN"/>
        </w:rPr>
      </w:pPr>
      <w:ins w:id="205" w:author="LTHBM0" w:date="2020-12-29T15:59:00Z">
        <w:r w:rsidRPr="004C2AB5">
          <w:rPr>
            <w:b/>
            <w:lang w:eastAsia="zh-CN"/>
          </w:rPr>
          <w:t xml:space="preserve">Output, Optional: </w:t>
        </w:r>
        <w:r w:rsidRPr="004C2AB5">
          <w:rPr>
            <w:lang w:eastAsia="zh-CN"/>
          </w:rPr>
          <w:t>None.</w:t>
        </w:r>
      </w:ins>
    </w:p>
    <w:p w14:paraId="52CD85D6" w14:textId="77777777" w:rsidR="003B4EEA" w:rsidRPr="004C2AB5"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C2AB5">
        <w:rPr>
          <w:rFonts w:ascii="Arial" w:hAnsi="Arial"/>
          <w:i/>
          <w:color w:val="FF0000"/>
          <w:sz w:val="24"/>
          <w:lang w:val="en-US"/>
        </w:rPr>
        <w:t>END OF CHANGES</w:t>
      </w:r>
      <w:bookmarkStart w:id="206" w:name="_GoBack"/>
      <w:bookmarkEnd w:id="206"/>
    </w:p>
    <w:p w14:paraId="22CD44CC"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643B8" w14:textId="77777777" w:rsidR="00684D8F" w:rsidRDefault="00684D8F">
      <w:r>
        <w:separator/>
      </w:r>
    </w:p>
  </w:endnote>
  <w:endnote w:type="continuationSeparator" w:id="0">
    <w:p w14:paraId="392FE23F" w14:textId="77777777" w:rsidR="00684D8F" w:rsidRDefault="0068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32DCC" w14:textId="77777777" w:rsidR="00684D8F" w:rsidRDefault="00684D8F">
      <w:r>
        <w:separator/>
      </w:r>
    </w:p>
  </w:footnote>
  <w:footnote w:type="continuationSeparator" w:id="0">
    <w:p w14:paraId="603532AE" w14:textId="77777777" w:rsidR="00684D8F" w:rsidRDefault="00684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EF0C56"/>
    <w:multiLevelType w:val="hybridMultilevel"/>
    <w:tmpl w:val="EFFC17F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F6E1C3D"/>
    <w:multiLevelType w:val="hybridMultilevel"/>
    <w:tmpl w:val="22E4FBE0"/>
    <w:lvl w:ilvl="0" w:tplc="040C000F">
      <w:start w:val="1"/>
      <w:numFmt w:val="decimal"/>
      <w:lvlText w:val="%1."/>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BA3143"/>
    <w:multiLevelType w:val="hybridMultilevel"/>
    <w:tmpl w:val="102E12A4"/>
    <w:lvl w:ilvl="0" w:tplc="040C000F">
      <w:start w:val="1"/>
      <w:numFmt w:val="decimal"/>
      <w:lvlText w:val="%1."/>
      <w:lvlJc w:val="left"/>
      <w:pPr>
        <w:ind w:left="644" w:hanging="360"/>
      </w:p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Ericsson_UserCQ">
    <w15:presenceInfo w15:providerId="None" w15:userId="Ericsson_UserCQ"/>
  </w15:person>
  <w15:person w15:author="LTHBM1">
    <w15:presenceInfo w15:providerId="None" w15:userId="LTHBM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6173E"/>
    <w:rsid w:val="00073847"/>
    <w:rsid w:val="000A6394"/>
    <w:rsid w:val="000A6EAB"/>
    <w:rsid w:val="000B7FED"/>
    <w:rsid w:val="000C038A"/>
    <w:rsid w:val="000C37D5"/>
    <w:rsid w:val="000C6598"/>
    <w:rsid w:val="000C7636"/>
    <w:rsid w:val="000D1E3F"/>
    <w:rsid w:val="000E2082"/>
    <w:rsid w:val="0011265E"/>
    <w:rsid w:val="00117BF5"/>
    <w:rsid w:val="00145D43"/>
    <w:rsid w:val="00153755"/>
    <w:rsid w:val="00155F83"/>
    <w:rsid w:val="0016357E"/>
    <w:rsid w:val="00190D38"/>
    <w:rsid w:val="00192C46"/>
    <w:rsid w:val="001A08B3"/>
    <w:rsid w:val="001A6392"/>
    <w:rsid w:val="001A7B60"/>
    <w:rsid w:val="001B52F0"/>
    <w:rsid w:val="001B7A65"/>
    <w:rsid w:val="001E3ED7"/>
    <w:rsid w:val="001E41F3"/>
    <w:rsid w:val="001F554B"/>
    <w:rsid w:val="002014F9"/>
    <w:rsid w:val="00220340"/>
    <w:rsid w:val="0022332F"/>
    <w:rsid w:val="00231130"/>
    <w:rsid w:val="002576D3"/>
    <w:rsid w:val="0026004D"/>
    <w:rsid w:val="002640DD"/>
    <w:rsid w:val="002677D9"/>
    <w:rsid w:val="002756A9"/>
    <w:rsid w:val="00275D12"/>
    <w:rsid w:val="00284FEB"/>
    <w:rsid w:val="002860C4"/>
    <w:rsid w:val="002A6BF4"/>
    <w:rsid w:val="002B5741"/>
    <w:rsid w:val="002E7CD0"/>
    <w:rsid w:val="00305409"/>
    <w:rsid w:val="00306890"/>
    <w:rsid w:val="0030769F"/>
    <w:rsid w:val="00323354"/>
    <w:rsid w:val="003276D5"/>
    <w:rsid w:val="003337F3"/>
    <w:rsid w:val="0033434A"/>
    <w:rsid w:val="003609EF"/>
    <w:rsid w:val="0036231A"/>
    <w:rsid w:val="00373D69"/>
    <w:rsid w:val="00374DD4"/>
    <w:rsid w:val="00397DDD"/>
    <w:rsid w:val="003B4EEA"/>
    <w:rsid w:val="003D05C2"/>
    <w:rsid w:val="003D377C"/>
    <w:rsid w:val="003E1A36"/>
    <w:rsid w:val="003E7616"/>
    <w:rsid w:val="003F167E"/>
    <w:rsid w:val="003F4F75"/>
    <w:rsid w:val="003F6780"/>
    <w:rsid w:val="00404E7D"/>
    <w:rsid w:val="00410371"/>
    <w:rsid w:val="00415C93"/>
    <w:rsid w:val="004242F1"/>
    <w:rsid w:val="00447183"/>
    <w:rsid w:val="0047763A"/>
    <w:rsid w:val="00477F1E"/>
    <w:rsid w:val="00494B11"/>
    <w:rsid w:val="004B3083"/>
    <w:rsid w:val="004B75B7"/>
    <w:rsid w:val="004C2AB5"/>
    <w:rsid w:val="004F321F"/>
    <w:rsid w:val="0051580D"/>
    <w:rsid w:val="00521707"/>
    <w:rsid w:val="00547111"/>
    <w:rsid w:val="00556754"/>
    <w:rsid w:val="00572415"/>
    <w:rsid w:val="00592D74"/>
    <w:rsid w:val="005A7F4D"/>
    <w:rsid w:val="005B6E70"/>
    <w:rsid w:val="005E04C7"/>
    <w:rsid w:val="005E2C44"/>
    <w:rsid w:val="006168AC"/>
    <w:rsid w:val="00621188"/>
    <w:rsid w:val="006257ED"/>
    <w:rsid w:val="00630783"/>
    <w:rsid w:val="00650740"/>
    <w:rsid w:val="0065410B"/>
    <w:rsid w:val="00684D8F"/>
    <w:rsid w:val="00695808"/>
    <w:rsid w:val="006B46FB"/>
    <w:rsid w:val="006E20A3"/>
    <w:rsid w:val="006E21FB"/>
    <w:rsid w:val="00711695"/>
    <w:rsid w:val="00712261"/>
    <w:rsid w:val="00716D78"/>
    <w:rsid w:val="00740B21"/>
    <w:rsid w:val="0075410A"/>
    <w:rsid w:val="007711E7"/>
    <w:rsid w:val="00776EF3"/>
    <w:rsid w:val="00792342"/>
    <w:rsid w:val="00793ABE"/>
    <w:rsid w:val="007977A8"/>
    <w:rsid w:val="007B512A"/>
    <w:rsid w:val="007C2097"/>
    <w:rsid w:val="007C6362"/>
    <w:rsid w:val="007D6A07"/>
    <w:rsid w:val="007F15F7"/>
    <w:rsid w:val="007F28D9"/>
    <w:rsid w:val="007F7259"/>
    <w:rsid w:val="007F7540"/>
    <w:rsid w:val="0080192C"/>
    <w:rsid w:val="008040A8"/>
    <w:rsid w:val="008279FA"/>
    <w:rsid w:val="0086267B"/>
    <w:rsid w:val="008626E7"/>
    <w:rsid w:val="00870EE7"/>
    <w:rsid w:val="008834F5"/>
    <w:rsid w:val="008A1272"/>
    <w:rsid w:val="008A451C"/>
    <w:rsid w:val="008A45A6"/>
    <w:rsid w:val="008B41B4"/>
    <w:rsid w:val="008E2519"/>
    <w:rsid w:val="008F686C"/>
    <w:rsid w:val="0090277E"/>
    <w:rsid w:val="009140EC"/>
    <w:rsid w:val="009148DE"/>
    <w:rsid w:val="0091647C"/>
    <w:rsid w:val="009609D8"/>
    <w:rsid w:val="00974646"/>
    <w:rsid w:val="009777D9"/>
    <w:rsid w:val="00980DF0"/>
    <w:rsid w:val="00991B88"/>
    <w:rsid w:val="009A5753"/>
    <w:rsid w:val="009A579D"/>
    <w:rsid w:val="009C0BB2"/>
    <w:rsid w:val="009E3297"/>
    <w:rsid w:val="009F734F"/>
    <w:rsid w:val="00A105C7"/>
    <w:rsid w:val="00A246B6"/>
    <w:rsid w:val="00A3310F"/>
    <w:rsid w:val="00A45CBD"/>
    <w:rsid w:val="00A47E70"/>
    <w:rsid w:val="00A50CF0"/>
    <w:rsid w:val="00A7671C"/>
    <w:rsid w:val="00AA2CBC"/>
    <w:rsid w:val="00AC5820"/>
    <w:rsid w:val="00AD1CD8"/>
    <w:rsid w:val="00AE066C"/>
    <w:rsid w:val="00B258BB"/>
    <w:rsid w:val="00B536DC"/>
    <w:rsid w:val="00B622E6"/>
    <w:rsid w:val="00B67B97"/>
    <w:rsid w:val="00B72795"/>
    <w:rsid w:val="00B968C8"/>
    <w:rsid w:val="00BA3EC5"/>
    <w:rsid w:val="00BA51D9"/>
    <w:rsid w:val="00BB5DFC"/>
    <w:rsid w:val="00BD279D"/>
    <w:rsid w:val="00BD6BB8"/>
    <w:rsid w:val="00BE61BA"/>
    <w:rsid w:val="00C30C21"/>
    <w:rsid w:val="00C65A60"/>
    <w:rsid w:val="00C66BA2"/>
    <w:rsid w:val="00C84071"/>
    <w:rsid w:val="00C95985"/>
    <w:rsid w:val="00CA3572"/>
    <w:rsid w:val="00CA41B1"/>
    <w:rsid w:val="00CC5026"/>
    <w:rsid w:val="00CC68D0"/>
    <w:rsid w:val="00D03F9A"/>
    <w:rsid w:val="00D06D51"/>
    <w:rsid w:val="00D24991"/>
    <w:rsid w:val="00D50255"/>
    <w:rsid w:val="00D53F10"/>
    <w:rsid w:val="00D7138C"/>
    <w:rsid w:val="00D731C0"/>
    <w:rsid w:val="00DE0325"/>
    <w:rsid w:val="00DE34CF"/>
    <w:rsid w:val="00E13F3D"/>
    <w:rsid w:val="00E30469"/>
    <w:rsid w:val="00E34898"/>
    <w:rsid w:val="00E44EBC"/>
    <w:rsid w:val="00E52A6D"/>
    <w:rsid w:val="00E8489E"/>
    <w:rsid w:val="00E93C9E"/>
    <w:rsid w:val="00EA665B"/>
    <w:rsid w:val="00EB09B7"/>
    <w:rsid w:val="00ED20F8"/>
    <w:rsid w:val="00ED3959"/>
    <w:rsid w:val="00EE5C5C"/>
    <w:rsid w:val="00EE65A1"/>
    <w:rsid w:val="00EE7D7C"/>
    <w:rsid w:val="00EF260F"/>
    <w:rsid w:val="00EF46B6"/>
    <w:rsid w:val="00F25D7D"/>
    <w:rsid w:val="00F25D98"/>
    <w:rsid w:val="00F27A03"/>
    <w:rsid w:val="00F300FB"/>
    <w:rsid w:val="00F347EA"/>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22332F"/>
    <w:rPr>
      <w:rFonts w:ascii="Times New Roman" w:hAnsi="Times New Roman"/>
      <w:lang w:val="en-GB" w:eastAsia="en-US"/>
    </w:rPr>
  </w:style>
  <w:style w:type="character" w:customStyle="1" w:styleId="B1Char">
    <w:name w:val="B1 Char"/>
    <w:link w:val="B1"/>
    <w:locked/>
    <w:rsid w:val="0022332F"/>
    <w:rPr>
      <w:rFonts w:ascii="Times New Roman" w:hAnsi="Times New Roman"/>
      <w:lang w:val="en-GB" w:eastAsia="en-US"/>
    </w:rPr>
  </w:style>
  <w:style w:type="character" w:customStyle="1" w:styleId="THChar">
    <w:name w:val="TH Char"/>
    <w:link w:val="TH"/>
    <w:rsid w:val="0022332F"/>
    <w:rPr>
      <w:rFonts w:ascii="Arial" w:hAnsi="Arial"/>
      <w:b/>
      <w:lang w:val="en-GB" w:eastAsia="en-US"/>
    </w:rPr>
  </w:style>
  <w:style w:type="character" w:customStyle="1" w:styleId="TFChar">
    <w:name w:val="TF Char"/>
    <w:link w:val="TF"/>
    <w:rsid w:val="0022332F"/>
    <w:rPr>
      <w:rFonts w:ascii="Arial" w:hAnsi="Arial"/>
      <w:b/>
      <w:lang w:val="en-GB" w:eastAsia="en-US"/>
    </w:rPr>
  </w:style>
  <w:style w:type="character" w:customStyle="1" w:styleId="B2Char">
    <w:name w:val="B2 Char"/>
    <w:link w:val="B2"/>
    <w:rsid w:val="0022332F"/>
    <w:rPr>
      <w:rFonts w:ascii="Times New Roman" w:hAnsi="Times New Roman"/>
      <w:lang w:val="en-GB" w:eastAsia="en-US"/>
    </w:rPr>
  </w:style>
  <w:style w:type="character" w:customStyle="1" w:styleId="TALChar">
    <w:name w:val="TAL Char"/>
    <w:link w:val="TAL"/>
    <w:rsid w:val="007C6362"/>
    <w:rPr>
      <w:rFonts w:ascii="Arial" w:hAnsi="Arial"/>
      <w:sz w:val="18"/>
      <w:lang w:val="en-GB" w:eastAsia="en-US"/>
    </w:rPr>
  </w:style>
  <w:style w:type="character" w:customStyle="1" w:styleId="TAHCar">
    <w:name w:val="TAH Car"/>
    <w:link w:val="TAH"/>
    <w:rsid w:val="007C6362"/>
    <w:rPr>
      <w:rFonts w:ascii="Arial" w:hAnsi="Arial"/>
      <w:b/>
      <w:sz w:val="18"/>
      <w:lang w:val="en-GB" w:eastAsia="en-US"/>
    </w:rPr>
  </w:style>
  <w:style w:type="character" w:customStyle="1" w:styleId="CommentTextChar">
    <w:name w:val="Comment Text Char"/>
    <w:basedOn w:val="DefaultParagraphFont"/>
    <w:link w:val="CommentText"/>
    <w:semiHidden/>
    <w:rsid w:val="00117B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15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B9109-D451-4C32-9A6A-7932BEDDA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4076</Words>
  <Characters>22418</Characters>
  <Application>Microsoft Office Word</Application>
  <DocSecurity>0</DocSecurity>
  <Lines>186</Lines>
  <Paragraphs>52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26442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1899-12-31T23:00:00Z</cp:lastPrinted>
  <dcterms:created xsi:type="dcterms:W3CDTF">2021-02-25T02:13:00Z</dcterms:created>
  <dcterms:modified xsi:type="dcterms:W3CDTF">2021-03-03T15:18:00Z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y fmtid="{D5CDD505-2E9C-101B-9397-08002B2CF9AE}" pid="25" name="_2015_ms_pID_725343">
    <vt:lpwstr>(2)9feWWcNgKYpjn+Un4gHtC6aF/pH+GMnTiAAY1FTiH7jGXw4tUB4aNXj1zPgroCOevsDFhr6R
OgLbOkCShBZSohpSzcEtzjmA6REdt5114dgodQISpsrqx2dM7Z27i/X9wWNk5snT7zF56GCZ
YtzEU8PWh5IbxhY9Pm5kgk0eBZqRpDETKZ15yC3isAWJQVyAhbb8HhFwbQE8PL+Uh9JEXIMI
7gzG3QTgEgBVw6RPDT</vt:lpwstr>
  </property>
  <property fmtid="{D5CDD505-2E9C-101B-9397-08002B2CF9AE}" pid="26" name="_2015_ms_pID_7253431">
    <vt:lpwstr>0APa5NOMM3tTPSCwmIvqFFMdzxnageGsSXgU9QkYl50rEj5tFAU+S6
g5yyDhwLfpikAx7bdxiX3UFgecCpWPoYGHpoN8zQ6/Ie8Cw7HKuv1RGkFVn2Lp5KldYqnOzD
a3Yhiz+ZHDK1/YIvdd0rTcG2AtDSjTfKgjQvC583LzuGew9bWgCAf24M9yUX34ZxvPHAPLnq
Dn5NXz2O1evTeW8R</vt:lpwstr>
  </property>
</Properties>
</file>